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03" w:rsidRPr="00650003" w:rsidRDefault="00650003" w:rsidP="00650003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650003">
        <w:rPr>
          <w:b/>
          <w:bCs/>
          <w:color w:val="333333"/>
          <w:sz w:val="28"/>
          <w:szCs w:val="28"/>
          <w:shd w:val="clear" w:color="auto" w:fill="FFFFFF"/>
        </w:rPr>
        <w:t>ОТЧЕТ</w:t>
      </w:r>
    </w:p>
    <w:p w:rsidR="00650003" w:rsidRPr="00650003" w:rsidRDefault="00650003" w:rsidP="00650003">
      <w:pPr>
        <w:jc w:val="center"/>
        <w:rPr>
          <w:sz w:val="28"/>
          <w:szCs w:val="28"/>
        </w:rPr>
      </w:pPr>
      <w:r w:rsidRPr="00650003">
        <w:rPr>
          <w:b/>
          <w:bCs/>
          <w:color w:val="333333"/>
          <w:sz w:val="28"/>
          <w:szCs w:val="28"/>
          <w:shd w:val="clear" w:color="auto" w:fill="FFFFFF"/>
        </w:rPr>
        <w:t xml:space="preserve">о выполнении плана мероприятий по противодействию коррупции </w:t>
      </w:r>
      <w:proofErr w:type="gramStart"/>
      <w:r w:rsidRPr="00650003">
        <w:rPr>
          <w:b/>
          <w:bCs/>
          <w:color w:val="333333"/>
          <w:sz w:val="28"/>
          <w:szCs w:val="28"/>
          <w:shd w:val="clear" w:color="auto" w:fill="FFFFFF"/>
        </w:rPr>
        <w:t>в</w:t>
      </w:r>
      <w:proofErr w:type="gramEnd"/>
    </w:p>
    <w:p w:rsidR="00650003" w:rsidRPr="00650003" w:rsidRDefault="00650003" w:rsidP="00650003">
      <w:pPr>
        <w:jc w:val="center"/>
        <w:rPr>
          <w:b/>
          <w:sz w:val="28"/>
          <w:szCs w:val="28"/>
        </w:rPr>
      </w:pPr>
      <w:r w:rsidRPr="00650003">
        <w:rPr>
          <w:b/>
          <w:sz w:val="28"/>
          <w:szCs w:val="28"/>
        </w:rPr>
        <w:t xml:space="preserve">муниципальном </w:t>
      </w:r>
      <w:proofErr w:type="gramStart"/>
      <w:r w:rsidRPr="00650003">
        <w:rPr>
          <w:b/>
          <w:sz w:val="28"/>
          <w:szCs w:val="28"/>
        </w:rPr>
        <w:t>образовании</w:t>
      </w:r>
      <w:proofErr w:type="gramEnd"/>
      <w:r w:rsidRPr="00650003">
        <w:rPr>
          <w:b/>
          <w:sz w:val="28"/>
          <w:szCs w:val="28"/>
        </w:rPr>
        <w:t xml:space="preserve"> </w:t>
      </w:r>
      <w:r w:rsidR="00AF2991">
        <w:rPr>
          <w:b/>
          <w:sz w:val="28"/>
          <w:szCs w:val="28"/>
        </w:rPr>
        <w:t xml:space="preserve">Никольского </w:t>
      </w:r>
      <w:r w:rsidRPr="00650003">
        <w:rPr>
          <w:b/>
          <w:sz w:val="28"/>
          <w:szCs w:val="28"/>
        </w:rPr>
        <w:t xml:space="preserve">сельского поселения  </w:t>
      </w:r>
      <w:proofErr w:type="spellStart"/>
      <w:r w:rsidRPr="00650003">
        <w:rPr>
          <w:b/>
          <w:sz w:val="28"/>
          <w:szCs w:val="28"/>
        </w:rPr>
        <w:t>Сычевского</w:t>
      </w:r>
      <w:proofErr w:type="spellEnd"/>
      <w:r w:rsidRPr="00650003">
        <w:rPr>
          <w:b/>
          <w:sz w:val="28"/>
          <w:szCs w:val="28"/>
        </w:rPr>
        <w:t xml:space="preserve"> района Смоленской области</w:t>
      </w:r>
    </w:p>
    <w:p w:rsidR="00650003" w:rsidRPr="00650003" w:rsidRDefault="00650003" w:rsidP="00650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650003">
        <w:rPr>
          <w:b/>
          <w:sz w:val="28"/>
          <w:szCs w:val="28"/>
        </w:rPr>
        <w:t xml:space="preserve"> 2018  год</w:t>
      </w:r>
    </w:p>
    <w:p w:rsidR="00650003" w:rsidRDefault="00650003" w:rsidP="00650003">
      <w:pPr>
        <w:rPr>
          <w:szCs w:val="28"/>
        </w:rPr>
      </w:pPr>
    </w:p>
    <w:p w:rsidR="00650003" w:rsidRDefault="00650003" w:rsidP="00650003">
      <w:pPr>
        <w:rPr>
          <w:szCs w:val="28"/>
        </w:rPr>
      </w:pP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4"/>
        <w:gridCol w:w="3275"/>
        <w:gridCol w:w="5854"/>
        <w:gridCol w:w="2433"/>
        <w:gridCol w:w="2754"/>
      </w:tblGrid>
      <w:tr w:rsidR="00C266B4" w:rsidTr="00C266B4">
        <w:trPr>
          <w:cantSplit/>
          <w:trHeight w:val="721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266B4" w:rsidRDefault="00C266B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B4" w:rsidRDefault="00C266B4" w:rsidP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 об исполнение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</w:tr>
      <w:tr w:rsidR="00C266B4" w:rsidTr="00C266B4">
        <w:trPr>
          <w:cantSplit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266B4" w:rsidTr="00C266B4">
        <w:trPr>
          <w:cantSplit/>
          <w:trHeight w:val="509"/>
          <w:jc w:val="center"/>
        </w:trPr>
        <w:tc>
          <w:tcPr>
            <w:tcW w:w="40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B4" w:rsidRDefault="00C266B4" w:rsidP="00C616D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Меры по законодательному обеспечению противодействия коррупции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 w:rsidP="00C266B4">
            <w:pPr>
              <w:ind w:left="1080"/>
              <w:rPr>
                <w:szCs w:val="28"/>
              </w:rPr>
            </w:pPr>
          </w:p>
        </w:tc>
      </w:tr>
      <w:tr w:rsidR="00C266B4" w:rsidTr="00C266B4">
        <w:trPr>
          <w:cantSplit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>
            <w:pPr>
              <w:jc w:val="center"/>
              <w:rPr>
                <w:szCs w:val="28"/>
              </w:rPr>
            </w:pPr>
          </w:p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Pr="0058502D" w:rsidRDefault="00C266B4" w:rsidP="0058502D">
            <w:pPr>
              <w:pStyle w:val="ConsPlusTitle"/>
              <w:widowControl/>
              <w:tabs>
                <w:tab w:val="left" w:pos="4500"/>
              </w:tabs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Никольского сельского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Сычевского</w:t>
            </w:r>
            <w:proofErr w:type="spellEnd"/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Смоленской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93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внесении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 в постановление</w:t>
            </w:r>
            <w:r w:rsidR="00771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Никольского сельского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>Сычевского</w:t>
            </w:r>
            <w:proofErr w:type="spellEnd"/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      от  29.12.2017 г. № 299 «Об  утверждении      плана    по противодействию           коррупции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Никольском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сельском      поселении </w:t>
            </w:r>
            <w:proofErr w:type="spellStart"/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85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      Смоленской области на 2018  год» </w:t>
            </w:r>
          </w:p>
          <w:p w:rsidR="00164371" w:rsidRDefault="00164371" w:rsidP="00164371"/>
          <w:p w:rsidR="00164371" w:rsidRDefault="00164371" w:rsidP="00164371"/>
          <w:p w:rsidR="00C266B4" w:rsidRPr="00164371" w:rsidRDefault="00164371" w:rsidP="00164371">
            <w:r w:rsidRPr="00164371">
              <w:t xml:space="preserve">Постановление Администрации Никольского сельского  поселения        </w:t>
            </w:r>
            <w:proofErr w:type="spellStart"/>
            <w:r w:rsidRPr="00164371">
              <w:t>Сычевского</w:t>
            </w:r>
            <w:proofErr w:type="spellEnd"/>
            <w:r w:rsidRPr="00164371">
              <w:t xml:space="preserve"> района  Смоленской области  </w:t>
            </w:r>
            <w:r>
              <w:t xml:space="preserve">136 </w:t>
            </w:r>
            <w:r w:rsidRPr="0058502D">
              <w:t>«Об  утверждении      плана    по противодействию           коррупции</w:t>
            </w:r>
            <w:r>
              <w:rPr>
                <w:b/>
              </w:rPr>
              <w:t xml:space="preserve">  </w:t>
            </w:r>
            <w:r w:rsidRPr="0058502D">
              <w:t xml:space="preserve">в Никольском    </w:t>
            </w:r>
            <w:r>
              <w:rPr>
                <w:b/>
              </w:rPr>
              <w:t xml:space="preserve"> </w:t>
            </w:r>
            <w:r w:rsidRPr="0058502D">
              <w:t xml:space="preserve">сельском      поселении </w:t>
            </w:r>
            <w:proofErr w:type="spellStart"/>
            <w:r w:rsidRPr="0058502D">
              <w:t>Сычевского</w:t>
            </w:r>
            <w:proofErr w:type="spellEnd"/>
            <w:r>
              <w:rPr>
                <w:b/>
              </w:rPr>
              <w:t xml:space="preserve">  </w:t>
            </w:r>
            <w:r w:rsidRPr="0058502D">
              <w:t>района       Смоленской области на 2018  год»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71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22.08.2018</w:t>
            </w: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Pr="00164371" w:rsidRDefault="00164371" w:rsidP="00164371">
            <w:pPr>
              <w:rPr>
                <w:szCs w:val="28"/>
              </w:rPr>
            </w:pPr>
          </w:p>
          <w:p w:rsidR="00164371" w:rsidRDefault="00164371" w:rsidP="00164371">
            <w:pPr>
              <w:rPr>
                <w:szCs w:val="28"/>
              </w:rPr>
            </w:pPr>
          </w:p>
          <w:p w:rsidR="00C266B4" w:rsidRPr="00164371" w:rsidRDefault="00164371" w:rsidP="00164371">
            <w:pPr>
              <w:rPr>
                <w:szCs w:val="28"/>
              </w:rPr>
            </w:pPr>
            <w:r>
              <w:rPr>
                <w:szCs w:val="28"/>
              </w:rPr>
              <w:t xml:space="preserve">          19.12.2018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 w:rsidP="00C266B4">
            <w:pPr>
              <w:jc w:val="center"/>
              <w:rPr>
                <w:szCs w:val="28"/>
              </w:rPr>
            </w:pPr>
            <w:r w:rsidRPr="00C266B4">
              <w:rPr>
                <w:color w:val="000000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C266B4">
              <w:rPr>
                <w:color w:val="000000"/>
              </w:rPr>
              <w:t>Сычевского</w:t>
            </w:r>
            <w:proofErr w:type="spellEnd"/>
            <w:r w:rsidRPr="00C266B4">
              <w:rPr>
                <w:color w:val="000000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trHeight w:val="1485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6B4" w:rsidRDefault="00C266B4">
            <w:pPr>
              <w:rPr>
                <w:szCs w:val="28"/>
              </w:rPr>
            </w:pPr>
          </w:p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 w:rsidP="002676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Проведены </w:t>
            </w:r>
            <w:proofErr w:type="spellStart"/>
            <w:r>
              <w:rPr>
                <w:szCs w:val="28"/>
              </w:rPr>
              <w:t>антикоррупционные</w:t>
            </w:r>
            <w:proofErr w:type="spellEnd"/>
            <w:r>
              <w:rPr>
                <w:szCs w:val="28"/>
              </w:rPr>
              <w:t xml:space="preserve"> экспертизы 13 нормативных  правовых актов и 13 проектов, а также в</w:t>
            </w:r>
            <w:r w:rsidRPr="0026761F">
              <w:rPr>
                <w:color w:val="333333"/>
              </w:rPr>
              <w:t xml:space="preserve"> целях исключения </w:t>
            </w:r>
            <w:proofErr w:type="spellStart"/>
            <w:r w:rsidRPr="0026761F">
              <w:rPr>
                <w:color w:val="333333"/>
              </w:rPr>
              <w:t>коррупциогенных</w:t>
            </w:r>
            <w:proofErr w:type="spellEnd"/>
            <w:r w:rsidRPr="0026761F">
              <w:rPr>
                <w:color w:val="333333"/>
              </w:rPr>
              <w:t xml:space="preserve"> факторов,  проекты нормативн</w:t>
            </w:r>
            <w:r>
              <w:rPr>
                <w:color w:val="333333"/>
              </w:rPr>
              <w:t xml:space="preserve">ых </w:t>
            </w:r>
            <w:r w:rsidRPr="0026761F">
              <w:rPr>
                <w:color w:val="333333"/>
              </w:rPr>
              <w:t xml:space="preserve"> правовых актов</w:t>
            </w:r>
            <w:r>
              <w:rPr>
                <w:color w:val="333333"/>
              </w:rPr>
              <w:t>,</w:t>
            </w:r>
            <w:r w:rsidRPr="0026761F">
              <w:rPr>
                <w:color w:val="333333"/>
              </w:rPr>
              <w:t xml:space="preserve"> направлялись  в прокуратуру </w:t>
            </w:r>
            <w:r>
              <w:rPr>
                <w:color w:val="333333"/>
              </w:rPr>
              <w:t xml:space="preserve">Сычевского </w:t>
            </w:r>
            <w:r w:rsidRPr="0026761F">
              <w:rPr>
                <w:color w:val="333333"/>
              </w:rPr>
              <w:t xml:space="preserve"> района для проведения антикоррупционной экспертизы НПА.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6B4" w:rsidRPr="00164371" w:rsidRDefault="00164371">
            <w:pPr>
              <w:jc w:val="center"/>
            </w:pPr>
            <w:r w:rsidRPr="00164371">
              <w:rPr>
                <w:color w:val="000000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164371">
              <w:rPr>
                <w:color w:val="000000"/>
              </w:rPr>
              <w:t>Сычевского</w:t>
            </w:r>
            <w:proofErr w:type="spellEnd"/>
            <w:r w:rsidRPr="00164371">
              <w:rPr>
                <w:color w:val="000000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trHeight w:val="559"/>
          <w:jc w:val="center"/>
        </w:trPr>
        <w:tc>
          <w:tcPr>
            <w:tcW w:w="40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. Меры по совершенствованию местного самоуправления </w:t>
            </w:r>
          </w:p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целях предупреждения коррупции</w:t>
            </w:r>
          </w:p>
          <w:p w:rsidR="00C266B4" w:rsidRDefault="00C266B4">
            <w:pPr>
              <w:jc w:val="center"/>
              <w:rPr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>
            <w:pPr>
              <w:jc w:val="center"/>
              <w:rPr>
                <w:szCs w:val="28"/>
                <w:lang w:val="en-US"/>
              </w:rPr>
            </w:pPr>
          </w:p>
        </w:tc>
      </w:tr>
      <w:tr w:rsidR="00C266B4" w:rsidTr="00C266B4">
        <w:trPr>
          <w:cantSplit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>
            <w:pPr>
              <w:jc w:val="center"/>
              <w:rPr>
                <w:szCs w:val="28"/>
              </w:rPr>
            </w:pPr>
          </w:p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Внесение изменений в административные регламенты предоставления муниципальных услуг </w:t>
            </w:r>
          </w:p>
          <w:p w:rsidR="00C266B4" w:rsidRDefault="00C266B4">
            <w:pPr>
              <w:jc w:val="both"/>
              <w:rPr>
                <w:szCs w:val="28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2018 году изменений в административные регламенты не вносились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C7" w:rsidRPr="000E5DC7" w:rsidRDefault="000E5DC7" w:rsidP="000E5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C7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Никольского сельского поселения </w:t>
            </w:r>
            <w:proofErr w:type="spellStart"/>
            <w:r w:rsidRPr="000E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Сычевского</w:t>
            </w:r>
            <w:proofErr w:type="spellEnd"/>
            <w:r w:rsidRPr="000E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  <w:r w:rsidRPr="000E5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66B4" w:rsidRDefault="000E5DC7" w:rsidP="000E5DC7">
            <w:pPr>
              <w:jc w:val="center"/>
              <w:rPr>
                <w:szCs w:val="28"/>
              </w:rPr>
            </w:pPr>
            <w:r w:rsidRPr="000E5DC7">
              <w:rPr>
                <w:color w:val="000000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0E5DC7">
              <w:rPr>
                <w:color w:val="000000"/>
              </w:rPr>
              <w:t>Сычевского</w:t>
            </w:r>
            <w:proofErr w:type="spellEnd"/>
            <w:r w:rsidRPr="000E5DC7">
              <w:rPr>
                <w:color w:val="000000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trHeight w:val="2280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6B4" w:rsidRDefault="00C266B4">
            <w:pPr>
              <w:jc w:val="center"/>
              <w:rPr>
                <w:szCs w:val="28"/>
              </w:rPr>
            </w:pPr>
          </w:p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 w:rsidP="0026761F">
            <w:pPr>
              <w:jc w:val="center"/>
              <w:rPr>
                <w:szCs w:val="28"/>
              </w:rPr>
            </w:pPr>
            <w:r w:rsidRPr="0026761F">
              <w:rPr>
                <w:color w:val="333333"/>
              </w:rPr>
              <w:t xml:space="preserve">В поступивших обращениях граждан и юридических лиц  фактов о  коррупции и иных неправомерных действиях </w:t>
            </w:r>
            <w:r>
              <w:rPr>
                <w:color w:val="333333"/>
              </w:rPr>
              <w:t>должностных лиц</w:t>
            </w:r>
            <w:r w:rsidRPr="0026761F">
              <w:rPr>
                <w:color w:val="333333"/>
              </w:rPr>
              <w:t xml:space="preserve"> не было</w:t>
            </w:r>
            <w:r w:rsidRPr="001502E3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6B4" w:rsidRPr="00F13F9E" w:rsidRDefault="00F13F9E">
            <w:pPr>
              <w:jc w:val="center"/>
            </w:pPr>
            <w:r w:rsidRPr="00F13F9E">
              <w:rPr>
                <w:color w:val="000000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F13F9E">
              <w:rPr>
                <w:color w:val="000000"/>
              </w:rPr>
              <w:t>Сычевского</w:t>
            </w:r>
            <w:proofErr w:type="spellEnd"/>
            <w:r w:rsidRPr="00F13F9E">
              <w:rPr>
                <w:color w:val="000000"/>
              </w:rPr>
              <w:t xml:space="preserve"> района Смоленской области</w:t>
            </w:r>
          </w:p>
        </w:tc>
      </w:tr>
      <w:tr w:rsidR="00F13F9E" w:rsidTr="00C266B4">
        <w:trPr>
          <w:cantSplit/>
          <w:trHeight w:val="2280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9E" w:rsidRDefault="00F13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3F9E" w:rsidRPr="00F13F9E" w:rsidRDefault="00F13F9E">
            <w:pPr>
              <w:jc w:val="both"/>
            </w:pPr>
            <w:r w:rsidRPr="00F13F9E">
              <w:rPr>
                <w:color w:val="000000"/>
              </w:rPr>
              <w:t>Проведение анализа обращений граждан и организаций на предмет выявления в них информации о фактах коррупции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3F9E" w:rsidRPr="0026761F" w:rsidRDefault="00B01DAC" w:rsidP="0026761F">
            <w:pPr>
              <w:jc w:val="center"/>
              <w:rPr>
                <w:color w:val="333333"/>
              </w:rPr>
            </w:pPr>
            <w:r w:rsidRPr="004D61E5">
              <w:rPr>
                <w:color w:val="000000"/>
              </w:rPr>
              <w:t>Обращений граждан и организаций с информацией о фактах коррупции не поступало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3F9E" w:rsidRDefault="00B01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9E" w:rsidRPr="00F13F9E" w:rsidRDefault="00B01DAC">
            <w:pPr>
              <w:jc w:val="center"/>
              <w:rPr>
                <w:color w:val="000000"/>
              </w:rPr>
            </w:pPr>
            <w:r w:rsidRPr="00F13F9E">
              <w:rPr>
                <w:color w:val="000000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F13F9E">
              <w:rPr>
                <w:color w:val="000000"/>
              </w:rPr>
              <w:t>Сычевского</w:t>
            </w:r>
            <w:proofErr w:type="spellEnd"/>
            <w:r w:rsidRPr="00F13F9E">
              <w:rPr>
                <w:color w:val="000000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trHeight w:val="30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B01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66B4">
              <w:rPr>
                <w:szCs w:val="28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Обеспечение соблюдения законодательства, регулирующего осуществление закупок товаров, работ, услуг для муниципальных нужд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Pr="00A8385D" w:rsidRDefault="00C266B4" w:rsidP="002F5712">
            <w:pPr>
              <w:jc w:val="center"/>
            </w:pPr>
            <w:r w:rsidRPr="00980858">
              <w:t>Работа проводилась в соответствии с требованиями   Федерального  закона от 5 апреля 2013 № 44-ФЗ «О контрактной системе в сфере закупок товаров, работ, услуг для обеспечения государственных и му</w:t>
            </w:r>
            <w:r w:rsidR="00B01DAC">
              <w:t>ниципальных  нужд» Заключено 132</w:t>
            </w:r>
            <w:r w:rsidRPr="00980858">
              <w:t xml:space="preserve"> муниципальных контрактов до 100 тысяч рублей</w:t>
            </w:r>
            <w:r w:rsidR="00B01DAC">
              <w:t>, в том числе за счет бюджета -4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6B4" w:rsidRPr="00B01DAC" w:rsidRDefault="00B01DAC">
            <w:pPr>
              <w:jc w:val="center"/>
            </w:pPr>
            <w:r w:rsidRPr="00B01DAC">
              <w:rPr>
                <w:color w:val="000000"/>
              </w:rPr>
              <w:t xml:space="preserve">Главный специалист Администрации Никольского сельского поселения </w:t>
            </w:r>
            <w:proofErr w:type="spellStart"/>
            <w:r w:rsidRPr="00B01DAC">
              <w:rPr>
                <w:color w:val="000000"/>
              </w:rPr>
              <w:t>Сычевского</w:t>
            </w:r>
            <w:proofErr w:type="spellEnd"/>
            <w:r w:rsidRPr="00B01DAC">
              <w:rPr>
                <w:color w:val="000000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trHeight w:val="34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B01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 w:rsidP="00A8385D">
            <w:pPr>
              <w:jc w:val="both"/>
            </w:pPr>
            <w:r>
              <w:t xml:space="preserve">Выявление и минимизация коррупционных рисков, в том числе причин и условий коррупции, в деятельности </w:t>
            </w:r>
            <w:proofErr w:type="spellStart"/>
            <w:r>
              <w:t>исполни</w:t>
            </w:r>
            <w:bookmarkStart w:id="0" w:name="_GoBack"/>
            <w:bookmarkEnd w:id="0"/>
            <w:r>
              <w:t>-тельно-распорядительных</w:t>
            </w:r>
            <w:proofErr w:type="spellEnd"/>
            <w:r>
              <w:t xml:space="preserve"> органов муниципального образования Дугинского сельского поселения Сычевского района Смоленской области 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 w:rsidP="00980858">
            <w:pPr>
              <w:jc w:val="center"/>
            </w:pPr>
            <w:r>
              <w:t>Коррупционные риски при осуществлении закупок товаров, работ, услуг для обеспечения муниципальных нужд не выявлены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>
            <w:pPr>
              <w:jc w:val="center"/>
            </w:pPr>
            <w: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Pr="00065D08" w:rsidRDefault="00B01DAC">
            <w:pPr>
              <w:jc w:val="center"/>
            </w:pPr>
            <w:r w:rsidRPr="00065D08">
              <w:rPr>
                <w:color w:val="000000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065D08">
              <w:rPr>
                <w:color w:val="000000"/>
              </w:rPr>
              <w:t>Сычевского</w:t>
            </w:r>
            <w:proofErr w:type="spellEnd"/>
            <w:r w:rsidRPr="00065D08">
              <w:rPr>
                <w:color w:val="000000"/>
              </w:rPr>
              <w:t xml:space="preserve"> района Смоленской области</w:t>
            </w:r>
          </w:p>
        </w:tc>
      </w:tr>
      <w:tr w:rsidR="00B01DAC" w:rsidTr="00C266B4">
        <w:trPr>
          <w:cantSplit/>
          <w:trHeight w:val="34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AC" w:rsidRDefault="00B01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AC" w:rsidRPr="00B01DAC" w:rsidRDefault="00B01DAC" w:rsidP="00A8385D">
            <w:pPr>
              <w:jc w:val="both"/>
            </w:pPr>
            <w:r w:rsidRPr="00B01DAC">
              <w:rPr>
                <w:color w:val="000000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AC" w:rsidRDefault="00B01DAC" w:rsidP="00980858">
            <w:pPr>
              <w:jc w:val="center"/>
            </w:pPr>
            <w:r w:rsidRPr="004D61E5">
              <w:t xml:space="preserve">Все запросы </w:t>
            </w:r>
            <w:r w:rsidRPr="004D61E5">
              <w:rPr>
                <w:color w:val="000000"/>
              </w:rPr>
              <w:t>правоохранительных органов, органов прокуратуры и юстиции, судов, территориальных органов федеральных органов государственной власти по Смоленской области были рассмотрены в установленные законом сроки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AC" w:rsidRDefault="00B01DAC">
            <w:pPr>
              <w:jc w:val="center"/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AC" w:rsidRDefault="00B01DAC">
            <w:pPr>
              <w:jc w:val="center"/>
              <w:rPr>
                <w:color w:val="000000"/>
                <w:sz w:val="28"/>
                <w:szCs w:val="28"/>
              </w:rPr>
            </w:pPr>
            <w:r w:rsidRPr="00B01DAC">
              <w:rPr>
                <w:color w:val="000000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B01DAC">
              <w:rPr>
                <w:color w:val="000000"/>
              </w:rPr>
              <w:t>Сычевского</w:t>
            </w:r>
            <w:proofErr w:type="spellEnd"/>
            <w:r w:rsidRPr="00B01DAC">
              <w:rPr>
                <w:color w:val="000000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jc w:val="center"/>
        </w:trPr>
        <w:tc>
          <w:tcPr>
            <w:tcW w:w="40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. Меры по совершенствованию </w:t>
            </w:r>
          </w:p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кадровой политики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>
            <w:pPr>
              <w:jc w:val="center"/>
              <w:rPr>
                <w:szCs w:val="28"/>
                <w:lang w:val="en-US"/>
              </w:rPr>
            </w:pPr>
          </w:p>
        </w:tc>
      </w:tr>
      <w:tr w:rsidR="00C266B4" w:rsidTr="00C266B4">
        <w:trPr>
          <w:cantSplit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C266B4">
            <w:pPr>
              <w:jc w:val="center"/>
              <w:rPr>
                <w:szCs w:val="28"/>
              </w:rPr>
            </w:pPr>
          </w:p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 w:rsidP="00A8385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 2018 году нормативные правовые актов по вопросам муниципальной службы не разрабатывались</w:t>
            </w:r>
            <w:proofErr w:type="gram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Pr="00B01DAC" w:rsidRDefault="00B01DAC">
            <w:pPr>
              <w:jc w:val="center"/>
            </w:pPr>
            <w:r w:rsidRPr="00B01DAC">
              <w:rPr>
                <w:color w:val="000000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B01DAC">
              <w:rPr>
                <w:color w:val="000000"/>
              </w:rPr>
              <w:t>Сычевского</w:t>
            </w:r>
            <w:proofErr w:type="spellEnd"/>
            <w:r w:rsidRPr="00B01DAC">
              <w:rPr>
                <w:color w:val="000000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trHeight w:val="1723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6B4" w:rsidRDefault="00C266B4">
            <w:pPr>
              <w:jc w:val="center"/>
              <w:rPr>
                <w:szCs w:val="28"/>
              </w:rPr>
            </w:pPr>
          </w:p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                         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 w:rsidP="002D16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2018 году консультативная помощь по вопросам, связанным с применением на практике правил поведения, установленных Кодексом чести муниципального служащего не проводилась,п</w:t>
            </w:r>
            <w:r w:rsidRPr="002D1622">
              <w:rPr>
                <w:color w:val="333333"/>
              </w:rPr>
              <w:t>роводились персональные консультации при заполнении справок о доходах, расходах, об имуществе и обязательствах имущественного характера.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C26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6B4" w:rsidRDefault="00B01DAC">
            <w:pPr>
              <w:jc w:val="center"/>
              <w:rPr>
                <w:szCs w:val="28"/>
              </w:rPr>
            </w:pPr>
            <w:r w:rsidRPr="00B01DAC">
              <w:rPr>
                <w:color w:val="000000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B01DAC">
              <w:rPr>
                <w:color w:val="000000"/>
              </w:rPr>
              <w:t>Сычевского</w:t>
            </w:r>
            <w:proofErr w:type="spellEnd"/>
            <w:r w:rsidRPr="00B01DAC">
              <w:rPr>
                <w:color w:val="000000"/>
              </w:rPr>
              <w:t xml:space="preserve"> района Смоленской области</w:t>
            </w:r>
          </w:p>
        </w:tc>
      </w:tr>
      <w:tr w:rsidR="00A17742" w:rsidTr="00C266B4">
        <w:trPr>
          <w:cantSplit/>
          <w:trHeight w:val="1723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742" w:rsidRDefault="00A17742">
            <w:r>
              <w:lastRenderedPageBreak/>
              <w:t>3.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742" w:rsidRDefault="00A17742">
            <w:r w:rsidRPr="00A17742">
              <w:rPr>
                <w:color w:val="000000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742" w:rsidRDefault="00A17742">
            <w:r>
              <w:t>4</w:t>
            </w:r>
            <w:r w:rsidRPr="00DE5E67">
              <w:t xml:space="preserve"> </w:t>
            </w:r>
            <w:r w:rsidRPr="00DE5E67">
              <w:rPr>
                <w:color w:val="000000"/>
              </w:rPr>
              <w:t xml:space="preserve">муниципальных служащих представили сведения о доходах, расходах, об имуществе и обязательствах имущественного характера в отношении себя, своих супругов и несовершеннолетних детей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742" w:rsidRDefault="00A17742">
            <w:r>
              <w:t>До 30.04.2018 г.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742" w:rsidRPr="00A17742" w:rsidRDefault="00A17742">
            <w:r w:rsidRPr="00A17742">
              <w:rPr>
                <w:color w:val="000000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A17742">
              <w:rPr>
                <w:color w:val="000000"/>
              </w:rPr>
              <w:t>Сычевского</w:t>
            </w:r>
            <w:proofErr w:type="spellEnd"/>
            <w:r w:rsidRPr="00A17742">
              <w:rPr>
                <w:color w:val="000000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trHeight w:val="3859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Default="00661D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66B4">
              <w:rPr>
                <w:szCs w:val="28"/>
              </w:rPr>
              <w:t>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Pr="00661D65" w:rsidRDefault="00661D65" w:rsidP="00B01DAC">
            <w:r w:rsidRPr="00661D65">
              <w:t xml:space="preserve">Анализ представленных </w:t>
            </w:r>
            <w:r w:rsidRPr="00661D65">
              <w:rPr>
                <w:color w:val="000000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Pr="00661D65" w:rsidRDefault="00661D65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D6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представленные сведения были проанализированы, замечаний не выявлено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6B4" w:rsidRPr="00661D65" w:rsidRDefault="00661D65">
            <w:pPr>
              <w:pStyle w:val="ConsPlusTitle"/>
              <w:widowControl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D65">
              <w:rPr>
                <w:rFonts w:ascii="Times New Roman" w:hAnsi="Times New Roman" w:cs="Times New Roman"/>
                <w:b w:val="0"/>
              </w:rPr>
              <w:t>До 30.04.2018 г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6B4" w:rsidRPr="00661D65" w:rsidRDefault="00661D65">
            <w:pPr>
              <w:pStyle w:val="ConsPlusTitle"/>
              <w:widowControl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D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661D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Сычевского</w:t>
            </w:r>
            <w:proofErr w:type="spellEnd"/>
            <w:r w:rsidRPr="00661D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trHeight w:val="4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661D65">
            <w:pPr>
              <w:jc w:val="center"/>
            </w:pPr>
            <w:r>
              <w:lastRenderedPageBreak/>
              <w:t>5</w:t>
            </w:r>
            <w:r w:rsidR="00C266B4"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Pr="00065D08" w:rsidRDefault="00065D08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D0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Pr="002F5712" w:rsidRDefault="00C266B4" w:rsidP="002F5712">
            <w:pPr>
              <w:pStyle w:val="ConsPlusTitle"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71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Информации, являющейся  основанием  для проведения проверок в связи с несоблюдением  запретов  и ограничений,  требований  к служебному поведению, мер по предотвращению  и урегулированию  конфликта интересов 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не выявлено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065D08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Pr="00065D08" w:rsidRDefault="00065D08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D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661D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Сычевского</w:t>
            </w:r>
            <w:proofErr w:type="spellEnd"/>
            <w:r w:rsidRPr="00661D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266B4" w:rsidTr="00C266B4">
        <w:trPr>
          <w:cantSplit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065D08" w:rsidP="002D16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266B4">
              <w:rPr>
                <w:szCs w:val="28"/>
              </w:rPr>
              <w:t>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065D08">
            <w:pPr>
              <w:autoSpaceDE w:val="0"/>
              <w:autoSpaceDN w:val="0"/>
              <w:adjustRightInd w:val="0"/>
              <w:jc w:val="both"/>
              <w:outlineLvl w:val="0"/>
            </w:pPr>
            <w:r w:rsidRPr="004D61E5">
              <w:rPr>
                <w:color w:val="000000"/>
                <w:shd w:val="clear" w:color="auto" w:fill="FFFFFF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Pr="00065D08" w:rsidRDefault="00065D0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D08">
              <w:rPr>
                <w:rFonts w:ascii="Times New Roman" w:hAnsi="Times New Roman" w:cs="Times New Roman"/>
                <w:b w:val="0"/>
              </w:rPr>
              <w:t xml:space="preserve">Фактов получения подарков и нарушений </w:t>
            </w:r>
            <w:r w:rsidRPr="00065D0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установленного порядка сообщения о получении подарка в связи с должностным положением или исполнением служебных (должностных) обязанностей не выявлено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4" w:rsidRDefault="00C266B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4" w:rsidRDefault="00065D0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D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Администрации Никольского сельского поселения </w:t>
            </w:r>
            <w:proofErr w:type="spellStart"/>
            <w:r w:rsidRPr="00661D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Сычевского</w:t>
            </w:r>
            <w:proofErr w:type="spellEnd"/>
            <w:r w:rsidRPr="00661D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650003" w:rsidRDefault="00650003" w:rsidP="00650003">
      <w:pPr>
        <w:jc w:val="both"/>
        <w:rPr>
          <w:sz w:val="28"/>
          <w:szCs w:val="28"/>
        </w:rPr>
      </w:pPr>
    </w:p>
    <w:p w:rsidR="00650003" w:rsidRDefault="00650003" w:rsidP="00650003"/>
    <w:p w:rsidR="00501358" w:rsidRDefault="00501358"/>
    <w:sectPr w:rsidR="00501358" w:rsidSect="00C266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0EB"/>
    <w:rsid w:val="00065D08"/>
    <w:rsid w:val="000E5DC7"/>
    <w:rsid w:val="00164371"/>
    <w:rsid w:val="0026761F"/>
    <w:rsid w:val="002D1622"/>
    <w:rsid w:val="002F5712"/>
    <w:rsid w:val="00501358"/>
    <w:rsid w:val="0058502D"/>
    <w:rsid w:val="00633BFA"/>
    <w:rsid w:val="00650003"/>
    <w:rsid w:val="00661D65"/>
    <w:rsid w:val="0077113A"/>
    <w:rsid w:val="009300EB"/>
    <w:rsid w:val="00980858"/>
    <w:rsid w:val="00A17742"/>
    <w:rsid w:val="00A8385D"/>
    <w:rsid w:val="00AF2991"/>
    <w:rsid w:val="00B01DAC"/>
    <w:rsid w:val="00BE2E95"/>
    <w:rsid w:val="00C266B4"/>
    <w:rsid w:val="00DE1DC6"/>
    <w:rsid w:val="00F1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3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  <w:style w:type="paragraph" w:customStyle="1" w:styleId="ConsPlusTitle">
    <w:name w:val="ConsPlusTitle"/>
    <w:rsid w:val="0065000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C266B4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3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  <w:style w:type="paragraph" w:customStyle="1" w:styleId="ConsPlusTitle">
    <w:name w:val="ConsPlusTitle"/>
    <w:rsid w:val="0065000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13</cp:revision>
  <dcterms:created xsi:type="dcterms:W3CDTF">2019-02-21T12:08:00Z</dcterms:created>
  <dcterms:modified xsi:type="dcterms:W3CDTF">2019-02-22T11:33:00Z</dcterms:modified>
</cp:coreProperties>
</file>