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52" w:rsidRDefault="00B97652" w:rsidP="00D015CA">
      <w:pPr>
        <w:tabs>
          <w:tab w:val="left" w:pos="4536"/>
        </w:tabs>
        <w:jc w:val="center"/>
        <w:rPr>
          <w:sz w:val="28"/>
          <w:szCs w:val="28"/>
        </w:rPr>
      </w:pPr>
      <w:r>
        <w:rPr>
          <w:rFonts w:ascii="Verdana" w:hAnsi="Verdana"/>
          <w:b/>
          <w:noProof/>
        </w:rPr>
        <w:drawing>
          <wp:inline distT="0" distB="0" distL="0" distR="0">
            <wp:extent cx="692150" cy="783590"/>
            <wp:effectExtent l="19050" t="0" r="0" b="0"/>
            <wp:docPr id="1" name="Рисунок 1" descr="SMOL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L-B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B97652" w:rsidRDefault="00B97652" w:rsidP="00B97652">
      <w:pPr>
        <w:jc w:val="center"/>
        <w:rPr>
          <w:sz w:val="28"/>
          <w:szCs w:val="28"/>
        </w:rPr>
      </w:pPr>
    </w:p>
    <w:p w:rsidR="00B97652" w:rsidRDefault="00B97652" w:rsidP="00B97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СУББОТНИКОВСКОГО СЕЛЬСКОГО ПОСЕЛЕНИЯ СЫЧЁВСКОГО РАЙОНА СМОЛЕНСКОЙ ОБЛАСТИ</w:t>
      </w:r>
    </w:p>
    <w:p w:rsidR="00B97652" w:rsidRDefault="00B97652" w:rsidP="00B97652">
      <w:pPr>
        <w:rPr>
          <w:b/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 Е  Ш  Е  Н  И  Е</w:t>
      </w:r>
    </w:p>
    <w:p w:rsidR="00B97652" w:rsidRDefault="00B97652" w:rsidP="00B97652">
      <w:pPr>
        <w:tabs>
          <w:tab w:val="left" w:pos="3630"/>
        </w:tabs>
        <w:rPr>
          <w:b/>
          <w:sz w:val="28"/>
          <w:szCs w:val="28"/>
        </w:rPr>
      </w:pPr>
    </w:p>
    <w:p w:rsidR="00B97652" w:rsidRDefault="007A77A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от 19 ноября 2014</w:t>
      </w:r>
      <w:r w:rsidR="00B97652">
        <w:rPr>
          <w:sz w:val="28"/>
          <w:szCs w:val="28"/>
        </w:rPr>
        <w:t xml:space="preserve"> года                                                   </w:t>
      </w:r>
      <w:r w:rsidR="00E60EA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№ 32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7A77A2" w:rsidRDefault="007A77A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Об утверждении итогов 2013 года</w:t>
      </w:r>
    </w:p>
    <w:p w:rsidR="007A77A2" w:rsidRDefault="007A77A2" w:rsidP="007A77A2">
      <w:pPr>
        <w:tabs>
          <w:tab w:val="left" w:pos="3630"/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и оценки</w:t>
      </w:r>
      <w:r w:rsidRPr="007A77A2">
        <w:rPr>
          <w:sz w:val="28"/>
          <w:szCs w:val="28"/>
        </w:rPr>
        <w:t xml:space="preserve"> </w:t>
      </w:r>
      <w:proofErr w:type="gramStart"/>
      <w:r w:rsidRPr="007A77A2">
        <w:rPr>
          <w:sz w:val="28"/>
          <w:szCs w:val="28"/>
        </w:rPr>
        <w:t>социально-экономического</w:t>
      </w:r>
      <w:proofErr w:type="gramEnd"/>
      <w:r w:rsidRPr="007A77A2">
        <w:rPr>
          <w:sz w:val="28"/>
          <w:szCs w:val="28"/>
        </w:rPr>
        <w:t xml:space="preserve"> </w:t>
      </w:r>
    </w:p>
    <w:p w:rsidR="007A77A2" w:rsidRDefault="007A77A2" w:rsidP="007A77A2">
      <w:pPr>
        <w:tabs>
          <w:tab w:val="left" w:pos="3630"/>
          <w:tab w:val="left" w:pos="4536"/>
        </w:tabs>
        <w:rPr>
          <w:sz w:val="28"/>
          <w:szCs w:val="28"/>
        </w:rPr>
      </w:pPr>
      <w:r w:rsidRPr="007A77A2">
        <w:rPr>
          <w:sz w:val="28"/>
          <w:szCs w:val="28"/>
        </w:rPr>
        <w:t xml:space="preserve">развития муниципального </w:t>
      </w:r>
    </w:p>
    <w:p w:rsidR="007A77A2" w:rsidRDefault="007A77A2" w:rsidP="007A77A2">
      <w:pPr>
        <w:tabs>
          <w:tab w:val="left" w:pos="3630"/>
          <w:tab w:val="left" w:pos="4536"/>
        </w:tabs>
        <w:rPr>
          <w:sz w:val="28"/>
          <w:szCs w:val="28"/>
        </w:rPr>
      </w:pPr>
      <w:r w:rsidRPr="007A77A2">
        <w:rPr>
          <w:sz w:val="28"/>
          <w:szCs w:val="28"/>
        </w:rPr>
        <w:t xml:space="preserve">образования </w:t>
      </w:r>
      <w:proofErr w:type="spellStart"/>
      <w:r w:rsidRPr="007A77A2">
        <w:rPr>
          <w:sz w:val="28"/>
          <w:szCs w:val="28"/>
        </w:rPr>
        <w:t>Субботниковского</w:t>
      </w:r>
      <w:proofErr w:type="spellEnd"/>
      <w:r w:rsidRPr="007A77A2">
        <w:rPr>
          <w:sz w:val="28"/>
          <w:szCs w:val="28"/>
        </w:rPr>
        <w:t xml:space="preserve"> </w:t>
      </w:r>
    </w:p>
    <w:p w:rsidR="007A77A2" w:rsidRDefault="007A77A2" w:rsidP="007A77A2">
      <w:pPr>
        <w:tabs>
          <w:tab w:val="left" w:pos="3630"/>
          <w:tab w:val="left" w:pos="4536"/>
        </w:tabs>
        <w:rPr>
          <w:sz w:val="28"/>
          <w:szCs w:val="28"/>
        </w:rPr>
      </w:pPr>
      <w:r w:rsidRPr="007A77A2">
        <w:rPr>
          <w:sz w:val="28"/>
          <w:szCs w:val="28"/>
        </w:rPr>
        <w:t xml:space="preserve">сельского поселения </w:t>
      </w:r>
      <w:proofErr w:type="spellStart"/>
      <w:r w:rsidRPr="007A77A2">
        <w:rPr>
          <w:sz w:val="28"/>
          <w:szCs w:val="28"/>
        </w:rPr>
        <w:t>Сычевского</w:t>
      </w:r>
      <w:proofErr w:type="spellEnd"/>
      <w:r w:rsidRPr="007A77A2">
        <w:rPr>
          <w:sz w:val="28"/>
          <w:szCs w:val="28"/>
        </w:rPr>
        <w:t xml:space="preserve"> </w:t>
      </w:r>
    </w:p>
    <w:p w:rsidR="007A77A2" w:rsidRDefault="007A77A2" w:rsidP="007A77A2">
      <w:pPr>
        <w:tabs>
          <w:tab w:val="left" w:pos="3630"/>
          <w:tab w:val="left" w:pos="4536"/>
        </w:tabs>
        <w:rPr>
          <w:sz w:val="28"/>
          <w:szCs w:val="28"/>
        </w:rPr>
      </w:pPr>
      <w:r w:rsidRPr="007A77A2">
        <w:rPr>
          <w:sz w:val="28"/>
          <w:szCs w:val="28"/>
        </w:rPr>
        <w:t xml:space="preserve">района Смоленской области </w:t>
      </w:r>
    </w:p>
    <w:p w:rsidR="00B97652" w:rsidRPr="007A77A2" w:rsidRDefault="007A77A2" w:rsidP="007A77A2">
      <w:pPr>
        <w:tabs>
          <w:tab w:val="left" w:pos="3630"/>
          <w:tab w:val="left" w:pos="4536"/>
        </w:tabs>
        <w:rPr>
          <w:sz w:val="28"/>
          <w:szCs w:val="28"/>
        </w:rPr>
      </w:pPr>
      <w:r w:rsidRPr="007A77A2">
        <w:rPr>
          <w:sz w:val="28"/>
          <w:szCs w:val="28"/>
        </w:rPr>
        <w:t xml:space="preserve">за 2014 год  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7A77A2" w:rsidRDefault="007A77A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Совет депутатов </w:t>
      </w: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7A77A2" w:rsidRPr="007A77A2" w:rsidRDefault="007A77A2" w:rsidP="007A77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97652">
        <w:rPr>
          <w:sz w:val="28"/>
          <w:szCs w:val="28"/>
        </w:rPr>
        <w:t>Утвердить</w:t>
      </w:r>
      <w:r w:rsidR="009D57CF">
        <w:rPr>
          <w:sz w:val="28"/>
          <w:szCs w:val="28"/>
        </w:rPr>
        <w:t xml:space="preserve"> </w:t>
      </w:r>
      <w:r>
        <w:rPr>
          <w:sz w:val="28"/>
          <w:szCs w:val="28"/>
        </w:rPr>
        <w:t>итоги 2013 года и оценку</w:t>
      </w:r>
      <w:r w:rsidRPr="007A77A2">
        <w:rPr>
          <w:sz w:val="28"/>
          <w:szCs w:val="28"/>
        </w:rPr>
        <w:t xml:space="preserve"> социально-экономического развития муниципального образования </w:t>
      </w:r>
      <w:proofErr w:type="spellStart"/>
      <w:r w:rsidRPr="007A77A2">
        <w:rPr>
          <w:sz w:val="28"/>
          <w:szCs w:val="28"/>
        </w:rPr>
        <w:t>Субботниковского</w:t>
      </w:r>
      <w:proofErr w:type="spellEnd"/>
      <w:r w:rsidRPr="007A77A2">
        <w:rPr>
          <w:sz w:val="28"/>
          <w:szCs w:val="28"/>
        </w:rPr>
        <w:t xml:space="preserve"> сельского поселения </w:t>
      </w:r>
      <w:proofErr w:type="spellStart"/>
      <w:r w:rsidRPr="007A77A2">
        <w:rPr>
          <w:sz w:val="28"/>
          <w:szCs w:val="28"/>
        </w:rPr>
        <w:t>Сычевского</w:t>
      </w:r>
      <w:proofErr w:type="spellEnd"/>
      <w:r w:rsidRPr="007A77A2">
        <w:rPr>
          <w:sz w:val="28"/>
          <w:szCs w:val="28"/>
        </w:rPr>
        <w:t xml:space="preserve"> района Смоленской области  за  2014 год</w:t>
      </w:r>
      <w:r>
        <w:rPr>
          <w:sz w:val="28"/>
          <w:szCs w:val="28"/>
        </w:rPr>
        <w:t>.</w:t>
      </w:r>
      <w:r w:rsidRPr="007A77A2">
        <w:rPr>
          <w:sz w:val="28"/>
          <w:szCs w:val="28"/>
        </w:rPr>
        <w:t xml:space="preserve">  </w:t>
      </w:r>
    </w:p>
    <w:p w:rsidR="007A77A2" w:rsidRDefault="007A77A2" w:rsidP="007A77A2">
      <w:pPr>
        <w:pStyle w:val="a5"/>
        <w:ind w:right="-141"/>
        <w:jc w:val="both"/>
        <w:rPr>
          <w:sz w:val="28"/>
          <w:szCs w:val="28"/>
        </w:rPr>
      </w:pPr>
      <w:r w:rsidRPr="000F2BCB">
        <w:rPr>
          <w:sz w:val="28"/>
          <w:szCs w:val="28"/>
        </w:rPr>
        <w:t>2</w:t>
      </w:r>
      <w:r w:rsidRPr="000F2BC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разместить на официальном сайте муниципального образования </w:t>
      </w: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в информационно-телекоммуникационной сети «Интернет» </w:t>
      </w:r>
      <w:hyperlink r:id="rId6" w:history="1">
        <w:r>
          <w:rPr>
            <w:rStyle w:val="a6"/>
            <w:sz w:val="28"/>
            <w:szCs w:val="28"/>
          </w:rPr>
          <w:t>http://www.</w:t>
        </w:r>
        <w:r>
          <w:rPr>
            <w:rStyle w:val="a6"/>
            <w:sz w:val="28"/>
            <w:szCs w:val="28"/>
            <w:lang w:val="en-US"/>
          </w:rPr>
          <w:t>sub</w:t>
        </w:r>
        <w:r>
          <w:rPr>
            <w:rStyle w:val="a6"/>
            <w:sz w:val="28"/>
            <w:szCs w:val="28"/>
          </w:rPr>
          <w:t>-</w:t>
        </w:r>
        <w:proofErr w:type="spellStart"/>
        <w:r>
          <w:rPr>
            <w:rStyle w:val="a6"/>
            <w:sz w:val="28"/>
            <w:szCs w:val="28"/>
          </w:rPr>
          <w:t>sp.ru</w:t>
        </w:r>
        <w:proofErr w:type="spellEnd"/>
        <w:r>
          <w:rPr>
            <w:rStyle w:val="a6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 и обнародовать путем размещения на информационных стендах в здании Администрации </w:t>
      </w: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proofErr w:type="gramStart"/>
      <w:r>
        <w:rPr>
          <w:sz w:val="18"/>
          <w:szCs w:val="18"/>
        </w:rPr>
        <w:t xml:space="preserve"> 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магазина д. Субботники, магазина д. </w:t>
      </w:r>
      <w:proofErr w:type="spellStart"/>
      <w:r>
        <w:rPr>
          <w:sz w:val="28"/>
          <w:szCs w:val="28"/>
        </w:rPr>
        <w:t>Соколино</w:t>
      </w:r>
      <w:proofErr w:type="spellEnd"/>
      <w:r>
        <w:rPr>
          <w:sz w:val="28"/>
          <w:szCs w:val="28"/>
        </w:rPr>
        <w:t>.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97652" w:rsidRDefault="00B97652" w:rsidP="0076449F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               </w:t>
      </w:r>
      <w:r w:rsidR="0076449F">
        <w:rPr>
          <w:sz w:val="28"/>
          <w:szCs w:val="28"/>
        </w:rPr>
        <w:t xml:space="preserve">                     </w:t>
      </w:r>
      <w:r w:rsidR="007A77A2">
        <w:rPr>
          <w:sz w:val="28"/>
          <w:szCs w:val="28"/>
        </w:rPr>
        <w:t xml:space="preserve">                </w:t>
      </w:r>
      <w:r w:rsidR="0076449F">
        <w:rPr>
          <w:sz w:val="28"/>
          <w:szCs w:val="28"/>
        </w:rPr>
        <w:t xml:space="preserve"> А.А. Ильин</w:t>
      </w: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  <w:sectPr w:rsidR="0076449F" w:rsidSect="007A77A2">
          <w:pgSz w:w="11906" w:h="16838"/>
          <w:pgMar w:top="1134" w:right="567" w:bottom="1134" w:left="1134" w:header="709" w:footer="709" w:gutter="0"/>
          <w:cols w:space="720"/>
        </w:sectPr>
      </w:pPr>
    </w:p>
    <w:p w:rsidR="00F81FF4" w:rsidRDefault="007A77A2" w:rsidP="007A77A2">
      <w:pPr>
        <w:jc w:val="center"/>
      </w:pPr>
      <w:r>
        <w:rPr>
          <w:b/>
          <w:sz w:val="28"/>
          <w:szCs w:val="28"/>
        </w:rPr>
        <w:lastRenderedPageBreak/>
        <w:t xml:space="preserve"> </w:t>
      </w:r>
      <w:r w:rsidR="00F81FF4">
        <w:rPr>
          <w:b/>
          <w:sz w:val="28"/>
          <w:szCs w:val="28"/>
        </w:rPr>
        <w:t xml:space="preserve">                                            </w:t>
      </w:r>
      <w:r w:rsidR="00F81FF4">
        <w:rPr>
          <w:b/>
        </w:rPr>
        <w:t xml:space="preserve">                                                                                                           </w:t>
      </w:r>
      <w:r>
        <w:rPr>
          <w:b/>
        </w:rPr>
        <w:t xml:space="preserve">                                                   </w:t>
      </w:r>
    </w:p>
    <w:p w:rsidR="007A77A2" w:rsidRPr="00207942" w:rsidRDefault="007A77A2" w:rsidP="007A77A2">
      <w:pPr>
        <w:jc w:val="right"/>
        <w:rPr>
          <w:b/>
          <w:sz w:val="22"/>
          <w:szCs w:val="22"/>
        </w:rPr>
      </w:pPr>
      <w:r w:rsidRPr="00207942">
        <w:rPr>
          <w:b/>
          <w:sz w:val="22"/>
          <w:szCs w:val="22"/>
        </w:rPr>
        <w:t>УТВЕРЖДЕН</w:t>
      </w:r>
    </w:p>
    <w:p w:rsidR="007A77A2" w:rsidRPr="00207942" w:rsidRDefault="007A77A2" w:rsidP="007A77A2">
      <w:pPr>
        <w:jc w:val="right"/>
      </w:pPr>
      <w:r w:rsidRPr="00207942">
        <w:t>решением Совета депутатов</w:t>
      </w:r>
    </w:p>
    <w:p w:rsidR="007A77A2" w:rsidRPr="00207942" w:rsidRDefault="007A77A2" w:rsidP="007A77A2">
      <w:pPr>
        <w:jc w:val="right"/>
      </w:pPr>
      <w:proofErr w:type="spellStart"/>
      <w:r w:rsidRPr="00207942">
        <w:t>Субботниковского</w:t>
      </w:r>
      <w:proofErr w:type="spellEnd"/>
      <w:r w:rsidRPr="00207942">
        <w:t xml:space="preserve"> сельского поселения</w:t>
      </w:r>
    </w:p>
    <w:p w:rsidR="007A77A2" w:rsidRPr="00207942" w:rsidRDefault="007A77A2" w:rsidP="007A77A2">
      <w:pPr>
        <w:jc w:val="right"/>
      </w:pPr>
      <w:proofErr w:type="spellStart"/>
      <w:r w:rsidRPr="00207942">
        <w:t>Сычевского</w:t>
      </w:r>
      <w:proofErr w:type="spellEnd"/>
      <w:r w:rsidRPr="00207942">
        <w:t xml:space="preserve"> района Смоленской области </w:t>
      </w:r>
    </w:p>
    <w:p w:rsidR="007A77A2" w:rsidRPr="00207942" w:rsidRDefault="007A77A2" w:rsidP="007A77A2">
      <w:pPr>
        <w:jc w:val="right"/>
      </w:pPr>
      <w:r w:rsidRPr="00207942">
        <w:t xml:space="preserve">от 19.11. 2014г. № 32  </w:t>
      </w:r>
    </w:p>
    <w:p w:rsidR="00207942" w:rsidRDefault="00207942" w:rsidP="007A77A2">
      <w:pPr>
        <w:jc w:val="center"/>
        <w:rPr>
          <w:b/>
        </w:rPr>
      </w:pPr>
    </w:p>
    <w:p w:rsidR="007A77A2" w:rsidRDefault="007A77A2" w:rsidP="007A77A2">
      <w:pPr>
        <w:jc w:val="center"/>
        <w:rPr>
          <w:b/>
        </w:rPr>
      </w:pPr>
      <w:r>
        <w:rPr>
          <w:b/>
        </w:rPr>
        <w:t>Итоги 2013 года и оценка</w:t>
      </w:r>
      <w:r w:rsidRPr="00357DA2">
        <w:rPr>
          <w:b/>
        </w:rPr>
        <w:t xml:space="preserve"> социально-экономического развития муниципального образования </w:t>
      </w:r>
      <w:proofErr w:type="spellStart"/>
      <w:r>
        <w:rPr>
          <w:b/>
        </w:rPr>
        <w:t>Субботниковского</w:t>
      </w:r>
      <w:proofErr w:type="spellEnd"/>
      <w:r>
        <w:rPr>
          <w:b/>
        </w:rPr>
        <w:t xml:space="preserve"> </w:t>
      </w:r>
      <w:r w:rsidRPr="00357DA2">
        <w:rPr>
          <w:b/>
        </w:rPr>
        <w:t xml:space="preserve">сельского поселения </w:t>
      </w:r>
      <w:proofErr w:type="spellStart"/>
      <w:r w:rsidRPr="00357DA2">
        <w:rPr>
          <w:b/>
        </w:rPr>
        <w:t>Сычевского</w:t>
      </w:r>
      <w:proofErr w:type="spellEnd"/>
      <w:r w:rsidRPr="00357DA2">
        <w:rPr>
          <w:b/>
        </w:rPr>
        <w:t xml:space="preserve"> района Смолен</w:t>
      </w:r>
      <w:r>
        <w:rPr>
          <w:b/>
        </w:rPr>
        <w:t>ской области  за  2014</w:t>
      </w:r>
      <w:r w:rsidRPr="00357DA2">
        <w:rPr>
          <w:b/>
        </w:rPr>
        <w:t xml:space="preserve"> год</w:t>
      </w:r>
      <w:r>
        <w:rPr>
          <w:b/>
        </w:rPr>
        <w:t xml:space="preserve">  </w:t>
      </w:r>
    </w:p>
    <w:p w:rsidR="00207942" w:rsidRPr="004F6C93" w:rsidRDefault="00207942" w:rsidP="007A77A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473"/>
        <w:gridCol w:w="1175"/>
        <w:gridCol w:w="3260"/>
        <w:gridCol w:w="3261"/>
      </w:tblGrid>
      <w:tr w:rsidR="007A77A2" w:rsidRPr="00357DA2" w:rsidTr="0028179A">
        <w:trPr>
          <w:cantSplit/>
        </w:trPr>
        <w:tc>
          <w:tcPr>
            <w:tcW w:w="540" w:type="dxa"/>
            <w:vMerge w:val="restart"/>
          </w:tcPr>
          <w:p w:rsidR="007A77A2" w:rsidRPr="00357DA2" w:rsidRDefault="007A77A2" w:rsidP="0028179A">
            <w:pPr>
              <w:jc w:val="center"/>
            </w:pPr>
            <w:r w:rsidRPr="00357DA2">
              <w:t xml:space="preserve">№ </w:t>
            </w:r>
            <w:proofErr w:type="spellStart"/>
            <w:proofErr w:type="gramStart"/>
            <w:r w:rsidRPr="00357DA2">
              <w:t>п</w:t>
            </w:r>
            <w:proofErr w:type="spellEnd"/>
            <w:proofErr w:type="gramEnd"/>
            <w:r w:rsidRPr="00357DA2">
              <w:t>/</w:t>
            </w:r>
            <w:proofErr w:type="spellStart"/>
            <w:r w:rsidRPr="00357DA2">
              <w:t>п</w:t>
            </w:r>
            <w:proofErr w:type="spellEnd"/>
          </w:p>
        </w:tc>
        <w:tc>
          <w:tcPr>
            <w:tcW w:w="6473" w:type="dxa"/>
            <w:vMerge w:val="restart"/>
          </w:tcPr>
          <w:p w:rsidR="007A77A2" w:rsidRPr="00357DA2" w:rsidRDefault="007A77A2" w:rsidP="0028179A">
            <w:pPr>
              <w:jc w:val="center"/>
            </w:pPr>
            <w:r w:rsidRPr="00357DA2">
              <w:t>Показатели</w:t>
            </w:r>
          </w:p>
        </w:tc>
        <w:tc>
          <w:tcPr>
            <w:tcW w:w="1175" w:type="dxa"/>
            <w:vMerge w:val="restart"/>
          </w:tcPr>
          <w:p w:rsidR="007A77A2" w:rsidRPr="00357DA2" w:rsidRDefault="007A77A2" w:rsidP="0028179A">
            <w:pPr>
              <w:jc w:val="center"/>
            </w:pPr>
            <w:r w:rsidRPr="00357DA2">
              <w:t>Един.</w:t>
            </w:r>
          </w:p>
          <w:p w:rsidR="007A77A2" w:rsidRPr="00357DA2" w:rsidRDefault="007A77A2" w:rsidP="0028179A">
            <w:pPr>
              <w:jc w:val="center"/>
            </w:pPr>
            <w:proofErr w:type="spellStart"/>
            <w:r w:rsidRPr="00357DA2">
              <w:t>измер</w:t>
            </w:r>
            <w:proofErr w:type="spellEnd"/>
            <w:r w:rsidRPr="00357DA2">
              <w:t>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 xml:space="preserve">Отчет 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Оценка</w:t>
            </w:r>
          </w:p>
        </w:tc>
      </w:tr>
      <w:tr w:rsidR="007A77A2" w:rsidRPr="00357DA2" w:rsidTr="007A77A2">
        <w:trPr>
          <w:cantSplit/>
          <w:trHeight w:val="324"/>
        </w:trPr>
        <w:tc>
          <w:tcPr>
            <w:tcW w:w="540" w:type="dxa"/>
            <w:vMerge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  <w:vMerge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1175" w:type="dxa"/>
            <w:vMerge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2013</w:t>
            </w:r>
            <w:r w:rsidRPr="00357DA2">
              <w:t xml:space="preserve"> год</w:t>
            </w:r>
          </w:p>
        </w:tc>
        <w:tc>
          <w:tcPr>
            <w:tcW w:w="3261" w:type="dxa"/>
          </w:tcPr>
          <w:p w:rsidR="007A77A2" w:rsidRPr="00357DA2" w:rsidRDefault="007A77A2" w:rsidP="007A77A2">
            <w:pPr>
              <w:jc w:val="center"/>
            </w:pPr>
            <w:r>
              <w:t xml:space="preserve">2014 </w:t>
            </w:r>
            <w:r w:rsidRPr="00357DA2">
              <w:t>год</w:t>
            </w:r>
            <w:r>
              <w:t xml:space="preserve"> 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  <w:r>
              <w:t>1</w:t>
            </w: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  <w:rPr>
                <w:b/>
              </w:rPr>
            </w:pPr>
            <w:r w:rsidRPr="00357DA2">
              <w:rPr>
                <w:b/>
              </w:rPr>
              <w:t>Демография и занятость населения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Среднегодовая численность постоянного населения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 w:rsidRPr="00357DA2">
              <w:t>чел.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569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555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Численность работников предприятий и организаций, всего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 w:rsidRPr="00357DA2">
              <w:t>чел.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84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65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в том числе в бюджетной сфере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 w:rsidRPr="00357DA2">
              <w:t>чел.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35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35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Фонд заработной платы, всего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>
              <w:t>млн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15,0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13,0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в том числе в бюджетной сфере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7,1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7,4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  <w:r>
              <w:t>2</w:t>
            </w: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  <w:rPr>
                <w:b/>
              </w:rPr>
            </w:pPr>
            <w:r w:rsidRPr="00357DA2">
              <w:rPr>
                <w:b/>
              </w:rPr>
              <w:t>Промышленное производство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Объем отгруженных товаров собственного производства, выполненных работ и услуг: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270,8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287,6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в том числе: обрабатывающие производства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0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0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производство и распределение электроэнергии, газа и воды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270,8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287,6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  <w:r>
              <w:t>3</w:t>
            </w: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  <w:rPr>
                <w:b/>
              </w:rPr>
            </w:pPr>
            <w:r w:rsidRPr="00357DA2">
              <w:rPr>
                <w:b/>
              </w:rPr>
              <w:t>Сельскохозяйственное производство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Продукция сельского хозяйства в хозяйствах всех категорий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43,5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34,9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в том числе: продукция сельскохозяйственных организаций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29,3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19,7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  <w:r>
              <w:t>4</w:t>
            </w: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  <w:rPr>
                <w:b/>
              </w:rPr>
            </w:pPr>
            <w:r w:rsidRPr="00357DA2">
              <w:rPr>
                <w:b/>
              </w:rPr>
              <w:t>Потребительский рынок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Оборот розничной торговли, всего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 w:rsidRPr="00357DA2"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20,5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21,6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>
              <w:t>Оборот общественного питания, всего</w:t>
            </w:r>
          </w:p>
        </w:tc>
        <w:tc>
          <w:tcPr>
            <w:tcW w:w="1175" w:type="dxa"/>
          </w:tcPr>
          <w:p w:rsidR="007A77A2" w:rsidRDefault="007A77A2" w:rsidP="0028179A">
            <w:r w:rsidRPr="00C621F7">
              <w:t>млн</w:t>
            </w:r>
            <w:proofErr w:type="gramStart"/>
            <w:r w:rsidRPr="00C621F7">
              <w:t>.р</w:t>
            </w:r>
            <w:proofErr w:type="gramEnd"/>
            <w:r w:rsidRPr="00C621F7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0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0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357DA2" w:rsidRDefault="007A77A2" w:rsidP="0028179A">
            <w:pPr>
              <w:jc w:val="center"/>
            </w:pPr>
            <w:r w:rsidRPr="00357DA2">
              <w:t>Объем платных услуг, всего</w:t>
            </w:r>
          </w:p>
        </w:tc>
        <w:tc>
          <w:tcPr>
            <w:tcW w:w="1175" w:type="dxa"/>
          </w:tcPr>
          <w:p w:rsidR="007A77A2" w:rsidRDefault="007A77A2" w:rsidP="0028179A">
            <w:r w:rsidRPr="00C621F7">
              <w:t>млн</w:t>
            </w:r>
            <w:proofErr w:type="gramStart"/>
            <w:r w:rsidRPr="00C621F7">
              <w:t>.р</w:t>
            </w:r>
            <w:proofErr w:type="gramEnd"/>
            <w:r w:rsidRPr="00C621F7"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2,8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3,0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Pr="00357DA2" w:rsidRDefault="007A77A2" w:rsidP="0028179A">
            <w:pPr>
              <w:jc w:val="center"/>
            </w:pPr>
            <w:r>
              <w:t>5</w:t>
            </w:r>
          </w:p>
        </w:tc>
        <w:tc>
          <w:tcPr>
            <w:tcW w:w="6473" w:type="dxa"/>
          </w:tcPr>
          <w:p w:rsidR="007A77A2" w:rsidRPr="00186330" w:rsidRDefault="007A77A2" w:rsidP="0028179A">
            <w:pPr>
              <w:jc w:val="center"/>
              <w:rPr>
                <w:b/>
              </w:rPr>
            </w:pPr>
            <w:r>
              <w:rPr>
                <w:b/>
              </w:rPr>
              <w:t>Малое и среднее предпринимательство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</w:p>
        </w:tc>
      </w:tr>
      <w:tr w:rsidR="007A77A2" w:rsidRPr="00357DA2" w:rsidTr="0028179A">
        <w:tc>
          <w:tcPr>
            <w:tcW w:w="540" w:type="dxa"/>
          </w:tcPr>
          <w:p w:rsidR="007A77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Pr="00186330" w:rsidRDefault="007A77A2" w:rsidP="0028179A">
            <w:pPr>
              <w:jc w:val="center"/>
            </w:pPr>
            <w:r>
              <w:t>Число малых и средних предприятий</w:t>
            </w:r>
          </w:p>
        </w:tc>
        <w:tc>
          <w:tcPr>
            <w:tcW w:w="1175" w:type="dxa"/>
          </w:tcPr>
          <w:p w:rsidR="007A77A2" w:rsidRPr="00357DA2" w:rsidRDefault="007A77A2" w:rsidP="0028179A">
            <w:pPr>
              <w:jc w:val="center"/>
            </w:pPr>
            <w:r>
              <w:t>Ед.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 xml:space="preserve"> 0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 xml:space="preserve">0 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Default="007A77A2" w:rsidP="0028179A">
            <w:pPr>
              <w:jc w:val="center"/>
            </w:pPr>
            <w:r>
              <w:t>Среднесписочная численность работников малых и средних предприятий</w:t>
            </w:r>
          </w:p>
        </w:tc>
        <w:tc>
          <w:tcPr>
            <w:tcW w:w="1175" w:type="dxa"/>
          </w:tcPr>
          <w:p w:rsidR="007A77A2" w:rsidRDefault="007A77A2" w:rsidP="0028179A">
            <w:pPr>
              <w:jc w:val="center"/>
            </w:pPr>
            <w:r>
              <w:t>Чел.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 xml:space="preserve"> 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 xml:space="preserve"> 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Default="007A77A2" w:rsidP="0028179A">
            <w:pPr>
              <w:jc w:val="center"/>
            </w:pPr>
          </w:p>
        </w:tc>
        <w:tc>
          <w:tcPr>
            <w:tcW w:w="6473" w:type="dxa"/>
          </w:tcPr>
          <w:p w:rsidR="007A77A2" w:rsidRDefault="007A77A2" w:rsidP="0028179A">
            <w:pPr>
              <w:jc w:val="center"/>
            </w:pPr>
            <w:r>
              <w:t>Оборот малых и средних предприятий</w:t>
            </w:r>
          </w:p>
        </w:tc>
        <w:tc>
          <w:tcPr>
            <w:tcW w:w="1175" w:type="dxa"/>
          </w:tcPr>
          <w:p w:rsidR="007A77A2" w:rsidRDefault="007A77A2" w:rsidP="0028179A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 xml:space="preserve"> 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 xml:space="preserve"> </w:t>
            </w:r>
          </w:p>
        </w:tc>
      </w:tr>
      <w:tr w:rsidR="007A77A2" w:rsidRPr="00357DA2" w:rsidTr="0028179A">
        <w:tc>
          <w:tcPr>
            <w:tcW w:w="540" w:type="dxa"/>
          </w:tcPr>
          <w:p w:rsidR="007A77A2" w:rsidRDefault="007A77A2" w:rsidP="0028179A">
            <w:pPr>
              <w:jc w:val="center"/>
            </w:pPr>
            <w:r>
              <w:t>6</w:t>
            </w:r>
          </w:p>
        </w:tc>
        <w:tc>
          <w:tcPr>
            <w:tcW w:w="6473" w:type="dxa"/>
          </w:tcPr>
          <w:p w:rsidR="007A77A2" w:rsidRPr="00186330" w:rsidRDefault="007A77A2" w:rsidP="0028179A">
            <w:pPr>
              <w:jc w:val="center"/>
              <w:rPr>
                <w:b/>
              </w:rPr>
            </w:pPr>
            <w:r>
              <w:rPr>
                <w:b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75" w:type="dxa"/>
          </w:tcPr>
          <w:p w:rsidR="007A77A2" w:rsidRDefault="007A77A2" w:rsidP="0028179A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3260" w:type="dxa"/>
          </w:tcPr>
          <w:p w:rsidR="007A77A2" w:rsidRPr="00357DA2" w:rsidRDefault="007A77A2" w:rsidP="0028179A">
            <w:pPr>
              <w:jc w:val="center"/>
            </w:pPr>
            <w:r>
              <w:t>0</w:t>
            </w:r>
          </w:p>
        </w:tc>
        <w:tc>
          <w:tcPr>
            <w:tcW w:w="3261" w:type="dxa"/>
          </w:tcPr>
          <w:p w:rsidR="007A77A2" w:rsidRPr="00357DA2" w:rsidRDefault="007A77A2" w:rsidP="0028179A">
            <w:pPr>
              <w:jc w:val="center"/>
            </w:pPr>
            <w:r>
              <w:t>475</w:t>
            </w:r>
          </w:p>
        </w:tc>
      </w:tr>
    </w:tbl>
    <w:p w:rsidR="00034C7B" w:rsidRPr="00E22511" w:rsidRDefault="00034C7B" w:rsidP="0076449F"/>
    <w:sectPr w:rsidR="00034C7B" w:rsidRPr="00E22511" w:rsidSect="00207942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1304"/>
    <w:multiLevelType w:val="hybridMultilevel"/>
    <w:tmpl w:val="8522F410"/>
    <w:lvl w:ilvl="0" w:tplc="912235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652"/>
    <w:rsid w:val="00034C7B"/>
    <w:rsid w:val="00207942"/>
    <w:rsid w:val="002C4204"/>
    <w:rsid w:val="00377286"/>
    <w:rsid w:val="004432B8"/>
    <w:rsid w:val="006137B5"/>
    <w:rsid w:val="00661741"/>
    <w:rsid w:val="006C5DC8"/>
    <w:rsid w:val="00711752"/>
    <w:rsid w:val="0076449F"/>
    <w:rsid w:val="007A77A2"/>
    <w:rsid w:val="007B0851"/>
    <w:rsid w:val="009D57CF"/>
    <w:rsid w:val="00B25B5E"/>
    <w:rsid w:val="00B8177D"/>
    <w:rsid w:val="00B97652"/>
    <w:rsid w:val="00C02054"/>
    <w:rsid w:val="00D015CA"/>
    <w:rsid w:val="00D90CB0"/>
    <w:rsid w:val="00E22511"/>
    <w:rsid w:val="00E60EA8"/>
    <w:rsid w:val="00EE5B9D"/>
    <w:rsid w:val="00F377F3"/>
    <w:rsid w:val="00F8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652"/>
    <w:pPr>
      <w:spacing w:after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A77A2"/>
    <w:pPr>
      <w:spacing w:before="100" w:beforeAutospacing="1" w:after="100" w:afterAutospacing="1"/>
    </w:pPr>
  </w:style>
  <w:style w:type="character" w:styleId="a6">
    <w:name w:val="Hyperlink"/>
    <w:basedOn w:val="a0"/>
    <w:rsid w:val="007A77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b-sp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2014-11-18T05:35:00Z</cp:lastPrinted>
  <dcterms:created xsi:type="dcterms:W3CDTF">2013-11-22T05:38:00Z</dcterms:created>
  <dcterms:modified xsi:type="dcterms:W3CDTF">2014-11-18T05:35:00Z</dcterms:modified>
</cp:coreProperties>
</file>