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F2" w:rsidRDefault="00726451" w:rsidP="001855F2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-425450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5F2" w:rsidRDefault="001855F2" w:rsidP="001855F2">
      <w:pPr>
        <w:pStyle w:val="1"/>
        <w:jc w:val="center"/>
        <w:rPr>
          <w:b/>
          <w:caps/>
          <w:sz w:val="28"/>
          <w:szCs w:val="28"/>
        </w:rPr>
      </w:pPr>
    </w:p>
    <w:p w:rsidR="001855F2" w:rsidRPr="00942A67" w:rsidRDefault="001855F2" w:rsidP="001855F2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НиКОЛЬСКОГО </w:t>
      </w:r>
      <w:r w:rsidRPr="00942A67">
        <w:rPr>
          <w:b/>
          <w:caps/>
          <w:sz w:val="28"/>
          <w:szCs w:val="28"/>
        </w:rPr>
        <w:t>сельского поселения</w:t>
      </w:r>
    </w:p>
    <w:p w:rsidR="001855F2" w:rsidRPr="00942A67" w:rsidRDefault="001855F2" w:rsidP="001855F2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Сычевского  района Смоленской области</w:t>
      </w:r>
    </w:p>
    <w:p w:rsidR="001855F2" w:rsidRDefault="001855F2" w:rsidP="001855F2"/>
    <w:p w:rsidR="001855F2" w:rsidRPr="00942A67" w:rsidRDefault="001855F2" w:rsidP="001855F2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855F2" w:rsidRDefault="001855F2" w:rsidP="001855F2"/>
    <w:p w:rsidR="001855F2" w:rsidRPr="00584CF8" w:rsidRDefault="001855F2" w:rsidP="001855F2">
      <w:pPr>
        <w:rPr>
          <w:sz w:val="28"/>
          <w:szCs w:val="28"/>
        </w:rPr>
      </w:pPr>
      <w:r>
        <w:rPr>
          <w:sz w:val="28"/>
          <w:szCs w:val="28"/>
        </w:rPr>
        <w:t xml:space="preserve">от  17 </w:t>
      </w:r>
      <w:r w:rsidRPr="00584CF8">
        <w:rPr>
          <w:sz w:val="28"/>
          <w:szCs w:val="28"/>
        </w:rPr>
        <w:t>июля  2018 года</w:t>
      </w:r>
      <w:r>
        <w:rPr>
          <w:sz w:val="28"/>
          <w:szCs w:val="28"/>
        </w:rPr>
        <w:t xml:space="preserve">                  №74</w:t>
      </w:r>
    </w:p>
    <w:p w:rsidR="001855F2" w:rsidRDefault="001855F2" w:rsidP="001855F2">
      <w:pPr>
        <w:pStyle w:val="a3"/>
        <w:ind w:right="5670"/>
        <w:jc w:val="both"/>
      </w:pPr>
    </w:p>
    <w:p w:rsidR="001855F2" w:rsidRPr="009215E8" w:rsidRDefault="001855F2" w:rsidP="001855F2">
      <w:pPr>
        <w:pStyle w:val="a3"/>
        <w:ind w:right="5670"/>
        <w:jc w:val="both"/>
      </w:pPr>
      <w:r w:rsidRPr="009215E8">
        <w:t>О</w:t>
      </w:r>
      <w:r>
        <w:t xml:space="preserve"> </w:t>
      </w:r>
      <w:r w:rsidRPr="009215E8">
        <w:t xml:space="preserve">внесении изменений в </w:t>
      </w:r>
      <w:r w:rsidRPr="009215E8">
        <w:rPr>
          <w:szCs w:val="28"/>
        </w:rPr>
        <w:t xml:space="preserve">Правила использования водных объектов общего пользования, расположенных на территории </w:t>
      </w:r>
      <w:r>
        <w:rPr>
          <w:szCs w:val="28"/>
        </w:rPr>
        <w:t>Никольского</w:t>
      </w:r>
      <w:r w:rsidRPr="009215E8">
        <w:rPr>
          <w:szCs w:val="28"/>
        </w:rPr>
        <w:t xml:space="preserve"> сельского поселения </w:t>
      </w:r>
      <w:proofErr w:type="spellStart"/>
      <w:r w:rsidRPr="009215E8">
        <w:rPr>
          <w:szCs w:val="28"/>
        </w:rPr>
        <w:t>Сычевского</w:t>
      </w:r>
      <w:proofErr w:type="spellEnd"/>
      <w:r w:rsidRPr="009215E8">
        <w:rPr>
          <w:szCs w:val="28"/>
        </w:rPr>
        <w:t xml:space="preserve"> района Смоленской области </w:t>
      </w:r>
      <w:r w:rsidRPr="009215E8">
        <w:rPr>
          <w:bCs/>
          <w:color w:val="1E1E1E"/>
          <w:szCs w:val="28"/>
        </w:rPr>
        <w:t>для личных и бытовых нужд</w:t>
      </w:r>
    </w:p>
    <w:p w:rsidR="001855F2" w:rsidRDefault="001855F2" w:rsidP="001855F2">
      <w:pPr>
        <w:ind w:right="5102"/>
        <w:rPr>
          <w:sz w:val="28"/>
        </w:rPr>
      </w:pPr>
    </w:p>
    <w:p w:rsidR="001855F2" w:rsidRDefault="001855F2" w:rsidP="001855F2">
      <w:pPr>
        <w:ind w:right="5102"/>
        <w:rPr>
          <w:sz w:val="28"/>
        </w:rPr>
      </w:pPr>
    </w:p>
    <w:p w:rsidR="001855F2" w:rsidRPr="009215E8" w:rsidRDefault="001855F2" w:rsidP="001855F2">
      <w:pPr>
        <w:pStyle w:val="a3"/>
        <w:ind w:right="-2" w:firstLine="709"/>
        <w:jc w:val="both"/>
      </w:pPr>
      <w:proofErr w:type="gramStart"/>
      <w:r w:rsidRPr="009215E8">
        <w:rPr>
          <w:szCs w:val="28"/>
        </w:rPr>
        <w:t xml:space="preserve">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организованного купания, массового отдыха населения, туризма и других организованных местах отдыха, </w:t>
      </w:r>
      <w:r>
        <w:rPr>
          <w:szCs w:val="28"/>
        </w:rPr>
        <w:t xml:space="preserve">в соответствии с частью 4 статьи 6 </w:t>
      </w:r>
      <w:r w:rsidRPr="009215E8">
        <w:rPr>
          <w:szCs w:val="28"/>
        </w:rPr>
        <w:t>Водного кодекса Российской Федерации</w:t>
      </w:r>
      <w:r>
        <w:rPr>
          <w:szCs w:val="28"/>
        </w:rPr>
        <w:t xml:space="preserve"> от 03.06.2006 № 74-ФЗ</w:t>
      </w:r>
      <w:r w:rsidRPr="009215E8">
        <w:rPr>
          <w:szCs w:val="28"/>
        </w:rPr>
        <w:t xml:space="preserve">, </w:t>
      </w:r>
      <w:r>
        <w:rPr>
          <w:szCs w:val="28"/>
        </w:rPr>
        <w:t>с Федеральным законом</w:t>
      </w:r>
      <w:r w:rsidRPr="009215E8">
        <w:rPr>
          <w:szCs w:val="28"/>
        </w:rPr>
        <w:t xml:space="preserve"> от 06.10.2003 года №131-Ф3 «Об общих принципах организации местного самоуправления</w:t>
      </w:r>
      <w:proofErr w:type="gramEnd"/>
      <w:r w:rsidRPr="009215E8">
        <w:rPr>
          <w:szCs w:val="28"/>
        </w:rPr>
        <w:t xml:space="preserve"> в Российской Федерации»</w:t>
      </w:r>
    </w:p>
    <w:p w:rsidR="001855F2" w:rsidRDefault="001855F2" w:rsidP="001855F2">
      <w:pPr>
        <w:pStyle w:val="a3"/>
        <w:ind w:right="-2" w:firstLine="709"/>
        <w:jc w:val="both"/>
      </w:pPr>
    </w:p>
    <w:p w:rsidR="001855F2" w:rsidRDefault="001855F2" w:rsidP="001855F2">
      <w:pPr>
        <w:pStyle w:val="a3"/>
        <w:ind w:right="-2" w:firstLine="709"/>
        <w:jc w:val="both"/>
      </w:pPr>
      <w:r>
        <w:t xml:space="preserve">Администрация Никольского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 </w:t>
      </w:r>
    </w:p>
    <w:p w:rsidR="001855F2" w:rsidRDefault="001855F2" w:rsidP="001855F2">
      <w:pPr>
        <w:pStyle w:val="a3"/>
        <w:ind w:right="-2" w:firstLine="709"/>
        <w:jc w:val="both"/>
      </w:pPr>
    </w:p>
    <w:p w:rsidR="001855F2" w:rsidRDefault="001855F2" w:rsidP="001855F2">
      <w:pPr>
        <w:pStyle w:val="a3"/>
        <w:ind w:right="-2" w:firstLine="709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1855F2" w:rsidRDefault="001855F2" w:rsidP="001855F2">
      <w:pPr>
        <w:pStyle w:val="a3"/>
        <w:ind w:right="-2" w:firstLine="709"/>
        <w:jc w:val="both"/>
      </w:pPr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proofErr w:type="gramStart"/>
      <w:r w:rsidRPr="00CE27E1">
        <w:rPr>
          <w:sz w:val="28"/>
          <w:szCs w:val="28"/>
        </w:rPr>
        <w:t>1.</w:t>
      </w:r>
      <w:r w:rsidRPr="00EA227F">
        <w:rPr>
          <w:sz w:val="28"/>
        </w:rPr>
        <w:t xml:space="preserve">Внести в </w:t>
      </w:r>
      <w:r>
        <w:rPr>
          <w:sz w:val="28"/>
        </w:rPr>
        <w:t>Правила использования водных объектов общего пользования, расположенных на</w:t>
      </w:r>
      <w:r w:rsidRPr="00EA227F">
        <w:rPr>
          <w:sz w:val="28"/>
        </w:rPr>
        <w:t xml:space="preserve">  территории </w:t>
      </w:r>
      <w:r>
        <w:rPr>
          <w:sz w:val="28"/>
        </w:rPr>
        <w:t xml:space="preserve">Никольского </w:t>
      </w:r>
      <w:r w:rsidRPr="00EA227F">
        <w:rPr>
          <w:sz w:val="28"/>
        </w:rPr>
        <w:t xml:space="preserve">сельского поселения </w:t>
      </w:r>
      <w:proofErr w:type="spellStart"/>
      <w:r w:rsidRPr="00EA227F">
        <w:rPr>
          <w:sz w:val="28"/>
        </w:rPr>
        <w:t>Сычевского</w:t>
      </w:r>
      <w:proofErr w:type="spellEnd"/>
      <w:r w:rsidRPr="00EA227F">
        <w:rPr>
          <w:sz w:val="28"/>
        </w:rPr>
        <w:t xml:space="preserve"> района Смоленской </w:t>
      </w:r>
      <w:proofErr w:type="spellStart"/>
      <w:r w:rsidRPr="00EA227F">
        <w:rPr>
          <w:sz w:val="28"/>
        </w:rPr>
        <w:t>области</w:t>
      </w:r>
      <w:r w:rsidRPr="000217F9">
        <w:rPr>
          <w:bCs/>
          <w:color w:val="1E1E1E"/>
          <w:sz w:val="28"/>
          <w:szCs w:val="28"/>
        </w:rPr>
        <w:t>для</w:t>
      </w:r>
      <w:proofErr w:type="spellEnd"/>
      <w:r w:rsidRPr="000217F9">
        <w:rPr>
          <w:bCs/>
          <w:color w:val="1E1E1E"/>
          <w:sz w:val="28"/>
          <w:szCs w:val="28"/>
        </w:rPr>
        <w:t xml:space="preserve"> личных и бытовых нужд</w:t>
      </w:r>
      <w:r w:rsidRPr="00EA227F">
        <w:rPr>
          <w:sz w:val="28"/>
        </w:rPr>
        <w:t>, утвержденн</w:t>
      </w:r>
      <w:r>
        <w:rPr>
          <w:sz w:val="28"/>
        </w:rPr>
        <w:t>ые</w:t>
      </w:r>
      <w:r w:rsidRPr="00EA227F">
        <w:rPr>
          <w:sz w:val="28"/>
        </w:rPr>
        <w:t xml:space="preserve"> постановлением Администрации </w:t>
      </w:r>
      <w:r>
        <w:rPr>
          <w:sz w:val="28"/>
        </w:rPr>
        <w:t xml:space="preserve">Никольского </w:t>
      </w:r>
      <w:r w:rsidRPr="00EA227F">
        <w:rPr>
          <w:sz w:val="28"/>
        </w:rPr>
        <w:t xml:space="preserve">сельского поселения </w:t>
      </w:r>
      <w:proofErr w:type="spellStart"/>
      <w:r w:rsidRPr="00EA227F">
        <w:rPr>
          <w:sz w:val="28"/>
        </w:rPr>
        <w:t>Сычевског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района Смоленской области от 02.05</w:t>
      </w:r>
      <w:r w:rsidRPr="00EA227F">
        <w:rPr>
          <w:sz w:val="28"/>
        </w:rPr>
        <w:t>.201</w:t>
      </w:r>
      <w:r>
        <w:rPr>
          <w:sz w:val="28"/>
        </w:rPr>
        <w:t>7</w:t>
      </w:r>
      <w:r w:rsidRPr="00EA227F">
        <w:rPr>
          <w:sz w:val="28"/>
        </w:rPr>
        <w:t xml:space="preserve"> г</w:t>
      </w:r>
      <w:r>
        <w:rPr>
          <w:sz w:val="28"/>
        </w:rPr>
        <w:t xml:space="preserve">ода № 134 следующие </w:t>
      </w:r>
      <w:r w:rsidRPr="00EA227F">
        <w:rPr>
          <w:sz w:val="28"/>
        </w:rPr>
        <w:t xml:space="preserve">  изменения</w:t>
      </w:r>
      <w:r>
        <w:rPr>
          <w:sz w:val="28"/>
        </w:rPr>
        <w:t>:</w:t>
      </w:r>
      <w:proofErr w:type="gramEnd"/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-пункт 3.4. части 3 изложить в следующей редакции:</w:t>
      </w:r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«На водных объектах общего пользования запрещены:</w:t>
      </w:r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- забор (изъятие) водных ресурсов для целей питьевого и хозяйственно-бытового водоснабжения;</w:t>
      </w:r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- купание в необорудованных местах;</w:t>
      </w:r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-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- водопой животных.</w:t>
      </w:r>
    </w:p>
    <w:p w:rsidR="001855F2" w:rsidRDefault="001855F2" w:rsidP="001855F2">
      <w:pPr>
        <w:tabs>
          <w:tab w:val="left" w:pos="540"/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субъекта Российской Федерации</w:t>
      </w:r>
      <w:proofErr w:type="gramStart"/>
      <w:r>
        <w:rPr>
          <w:sz w:val="28"/>
        </w:rPr>
        <w:t>.»</w:t>
      </w:r>
      <w:proofErr w:type="gramEnd"/>
    </w:p>
    <w:p w:rsidR="001855F2" w:rsidRPr="006307DD" w:rsidRDefault="001855F2" w:rsidP="001855F2">
      <w:pPr>
        <w:tabs>
          <w:tab w:val="left" w:pos="10260"/>
        </w:tabs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6307DD">
        <w:rPr>
          <w:sz w:val="28"/>
          <w:szCs w:val="28"/>
        </w:rPr>
        <w:t xml:space="preserve">. </w:t>
      </w:r>
      <w:proofErr w:type="gramStart"/>
      <w:r w:rsidRPr="006307DD">
        <w:rPr>
          <w:sz w:val="28"/>
          <w:szCs w:val="28"/>
        </w:rPr>
        <w:t>Разместить</w:t>
      </w:r>
      <w:proofErr w:type="gramEnd"/>
      <w:r w:rsidRPr="006307DD">
        <w:rPr>
          <w:sz w:val="28"/>
          <w:szCs w:val="28"/>
        </w:rPr>
        <w:t xml:space="preserve"> данное постановление на официальном сайте муниципального образования Никольского сельского поселения </w:t>
      </w:r>
      <w:proofErr w:type="spellStart"/>
      <w:r w:rsidRPr="006307DD">
        <w:rPr>
          <w:sz w:val="28"/>
          <w:szCs w:val="28"/>
        </w:rPr>
        <w:t>Сычевского</w:t>
      </w:r>
      <w:proofErr w:type="spellEnd"/>
      <w:r w:rsidRPr="006307DD">
        <w:rPr>
          <w:sz w:val="28"/>
          <w:szCs w:val="28"/>
        </w:rPr>
        <w:t xml:space="preserve"> района Смоленской области в информационно - телекоммуникационной сети Интернет </w:t>
      </w:r>
    </w:p>
    <w:p w:rsidR="001855F2" w:rsidRPr="006307DD" w:rsidRDefault="001855F2" w:rsidP="001855F2">
      <w:pPr>
        <w:tabs>
          <w:tab w:val="left" w:pos="10260"/>
        </w:tabs>
        <w:rPr>
          <w:sz w:val="28"/>
          <w:szCs w:val="28"/>
        </w:rPr>
      </w:pPr>
      <w:r w:rsidRPr="006307DD">
        <w:rPr>
          <w:sz w:val="28"/>
          <w:szCs w:val="28"/>
        </w:rPr>
        <w:t xml:space="preserve"> </w:t>
      </w:r>
      <w:hyperlink r:id="rId6" w:history="1">
        <w:r w:rsidRPr="006307DD">
          <w:rPr>
            <w:rStyle w:val="a8"/>
            <w:sz w:val="28"/>
            <w:szCs w:val="28"/>
            <w:lang w:val="en-US"/>
          </w:rPr>
          <w:t>http</w:t>
        </w:r>
        <w:r w:rsidRPr="006307DD">
          <w:rPr>
            <w:rStyle w:val="a8"/>
            <w:sz w:val="28"/>
            <w:szCs w:val="28"/>
          </w:rPr>
          <w:t>://</w:t>
        </w:r>
        <w:proofErr w:type="spellStart"/>
        <w:r w:rsidRPr="006307DD">
          <w:rPr>
            <w:rStyle w:val="a8"/>
            <w:sz w:val="28"/>
            <w:szCs w:val="28"/>
            <w:lang w:val="en-US"/>
          </w:rPr>
          <w:t>nikol</w:t>
        </w:r>
        <w:proofErr w:type="spellEnd"/>
        <w:r w:rsidRPr="006307DD">
          <w:rPr>
            <w:rStyle w:val="a8"/>
            <w:sz w:val="28"/>
            <w:szCs w:val="28"/>
          </w:rPr>
          <w:t>-</w:t>
        </w:r>
        <w:r w:rsidRPr="006307DD">
          <w:rPr>
            <w:rStyle w:val="a8"/>
            <w:sz w:val="28"/>
            <w:szCs w:val="28"/>
            <w:lang w:val="en-US"/>
          </w:rPr>
          <w:t>sp</w:t>
        </w:r>
        <w:r w:rsidRPr="006307DD">
          <w:rPr>
            <w:rStyle w:val="a8"/>
            <w:sz w:val="28"/>
            <w:szCs w:val="28"/>
          </w:rPr>
          <w:t>.</w:t>
        </w:r>
        <w:r w:rsidRPr="006307DD">
          <w:rPr>
            <w:rStyle w:val="a8"/>
            <w:sz w:val="28"/>
            <w:szCs w:val="28"/>
            <w:lang w:val="en-US"/>
          </w:rPr>
          <w:t>admin</w:t>
        </w:r>
        <w:r w:rsidRPr="006307DD">
          <w:rPr>
            <w:rStyle w:val="a8"/>
            <w:sz w:val="28"/>
            <w:szCs w:val="28"/>
          </w:rPr>
          <w:t>-</w:t>
        </w:r>
        <w:proofErr w:type="spellStart"/>
        <w:r w:rsidRPr="006307DD">
          <w:rPr>
            <w:rStyle w:val="a8"/>
            <w:sz w:val="28"/>
            <w:szCs w:val="28"/>
            <w:lang w:val="en-US"/>
          </w:rPr>
          <w:t>smolensk</w:t>
        </w:r>
        <w:proofErr w:type="spellEnd"/>
        <w:r w:rsidRPr="006307DD">
          <w:rPr>
            <w:rStyle w:val="a8"/>
            <w:sz w:val="28"/>
            <w:szCs w:val="28"/>
          </w:rPr>
          <w:t>.</w:t>
        </w:r>
        <w:proofErr w:type="spellStart"/>
        <w:r w:rsidRPr="006307D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6307DD">
        <w:rPr>
          <w:sz w:val="28"/>
          <w:szCs w:val="28"/>
        </w:rPr>
        <w:t xml:space="preserve">. </w:t>
      </w:r>
    </w:p>
    <w:p w:rsidR="001855F2" w:rsidRDefault="001855F2" w:rsidP="001855F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постановление вступает в силу после его официального обнародования.</w:t>
      </w:r>
    </w:p>
    <w:p w:rsidR="001855F2" w:rsidRPr="00AE3CA9" w:rsidRDefault="001855F2" w:rsidP="001855F2">
      <w:pPr>
        <w:tabs>
          <w:tab w:val="left" w:pos="267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>4</w:t>
      </w:r>
      <w:r w:rsidRPr="008F7147">
        <w:rPr>
          <w:color w:val="262626"/>
          <w:sz w:val="28"/>
          <w:szCs w:val="28"/>
        </w:rPr>
        <w:t xml:space="preserve">. </w:t>
      </w:r>
      <w:proofErr w:type="gramStart"/>
      <w:r w:rsidRPr="008F7147">
        <w:rPr>
          <w:color w:val="262626"/>
          <w:sz w:val="28"/>
          <w:szCs w:val="28"/>
        </w:rPr>
        <w:t>Контроль за</w:t>
      </w:r>
      <w:proofErr w:type="gramEnd"/>
      <w:r w:rsidRPr="008F7147">
        <w:rPr>
          <w:color w:val="262626"/>
          <w:sz w:val="28"/>
          <w:szCs w:val="28"/>
        </w:rPr>
        <w:t xml:space="preserve"> исполнением</w:t>
      </w:r>
      <w:r>
        <w:rPr>
          <w:color w:val="262626"/>
          <w:sz w:val="28"/>
          <w:szCs w:val="28"/>
        </w:rPr>
        <w:t xml:space="preserve"> данного</w:t>
      </w:r>
      <w:r w:rsidRPr="008F7147">
        <w:rPr>
          <w:color w:val="262626"/>
          <w:sz w:val="28"/>
          <w:szCs w:val="28"/>
        </w:rPr>
        <w:t xml:space="preserve"> постановления оставляю за собой.</w:t>
      </w:r>
    </w:p>
    <w:p w:rsidR="001855F2" w:rsidRDefault="001855F2" w:rsidP="001855F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855F2" w:rsidRPr="002E38A6" w:rsidRDefault="001855F2" w:rsidP="001855F2">
      <w:pPr>
        <w:pStyle w:val="a3"/>
        <w:ind w:right="-2" w:firstLine="709"/>
        <w:jc w:val="both"/>
      </w:pPr>
    </w:p>
    <w:p w:rsidR="001855F2" w:rsidRDefault="001855F2" w:rsidP="001855F2">
      <w:pPr>
        <w:pStyle w:val="a3"/>
        <w:ind w:right="0"/>
      </w:pPr>
    </w:p>
    <w:p w:rsidR="001855F2" w:rsidRDefault="001855F2" w:rsidP="001855F2">
      <w:pPr>
        <w:pStyle w:val="a3"/>
        <w:ind w:right="-2"/>
      </w:pPr>
      <w:r>
        <w:t>Глава муниципального образования</w:t>
      </w:r>
    </w:p>
    <w:p w:rsidR="001855F2" w:rsidRDefault="001855F2" w:rsidP="001855F2">
      <w:pPr>
        <w:pStyle w:val="a3"/>
        <w:ind w:right="-2"/>
      </w:pPr>
      <w:r>
        <w:t>Никольского сельского поселения</w:t>
      </w:r>
    </w:p>
    <w:p w:rsidR="001855F2" w:rsidRPr="005921F8" w:rsidRDefault="001855F2" w:rsidP="001855F2">
      <w:pPr>
        <w:pStyle w:val="a3"/>
        <w:tabs>
          <w:tab w:val="left" w:pos="6855"/>
        </w:tabs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</w:t>
      </w:r>
      <w:r>
        <w:tab/>
        <w:t xml:space="preserve">           В.В. Суворов</w:t>
      </w:r>
    </w:p>
    <w:p w:rsidR="000B1F01" w:rsidRDefault="000B1F01"/>
    <w:sectPr w:rsidR="000B1F01" w:rsidSect="00726451">
      <w:headerReference w:type="even" r:id="rId7"/>
      <w:headerReference w:type="default" r:id="rId8"/>
      <w:headerReference w:type="first" r:id="rId9"/>
      <w:pgSz w:w="11906" w:h="16838"/>
      <w:pgMar w:top="851" w:right="567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7264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7264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7264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7264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7" w:rsidRDefault="00726451">
    <w:pPr>
      <w:pStyle w:val="a5"/>
    </w:pPr>
  </w:p>
  <w:p w:rsidR="00632B27" w:rsidRDefault="007264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F2"/>
    <w:rsid w:val="000B1F01"/>
    <w:rsid w:val="001855F2"/>
    <w:rsid w:val="0072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55F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855F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1855F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5F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55F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55F2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1855F2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185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855F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5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855F2"/>
  </w:style>
  <w:style w:type="character" w:styleId="a8">
    <w:name w:val="Hyperlink"/>
    <w:basedOn w:val="a0"/>
    <w:uiPriority w:val="99"/>
    <w:rsid w:val="001855F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kol-sp.admin-smolensk.ru" TargetMode="External"/><Relationship Id="rId11" Type="http://schemas.openxmlformats.org/officeDocument/2006/relationships/theme" Target="theme/theme1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2</cp:revision>
  <cp:lastPrinted>2018-07-17T12:05:00Z</cp:lastPrinted>
  <dcterms:created xsi:type="dcterms:W3CDTF">2018-07-17T12:04:00Z</dcterms:created>
  <dcterms:modified xsi:type="dcterms:W3CDTF">2018-07-17T12:05:00Z</dcterms:modified>
</cp:coreProperties>
</file>