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599" w:rsidRDefault="002653E2">
      <w:r>
        <w:rPr>
          <w:noProof/>
          <w:lang w:eastAsia="ru-RU"/>
        </w:rPr>
        <w:drawing>
          <wp:anchor distT="0" distB="0" distL="114300" distR="114300" simplePos="0" relativeHeight="251658240" behindDoc="0" locked="0" layoutInCell="1" allowOverlap="1">
            <wp:simplePos x="0" y="0"/>
            <wp:positionH relativeFrom="column">
              <wp:posOffset>2560320</wp:posOffset>
            </wp:positionH>
            <wp:positionV relativeFrom="paragraph">
              <wp:posOffset>-212725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7" r:link="rId8"/>
                    <a:srcRect/>
                    <a:stretch>
                      <a:fillRect/>
                    </a:stretch>
                  </pic:blipFill>
                  <pic:spPr bwMode="auto">
                    <a:xfrm>
                      <a:off x="0" y="0"/>
                      <a:ext cx="699770" cy="800100"/>
                    </a:xfrm>
                    <a:prstGeom prst="rect">
                      <a:avLst/>
                    </a:prstGeom>
                    <a:noFill/>
                  </pic:spPr>
                </pic:pic>
              </a:graphicData>
            </a:graphic>
          </wp:anchor>
        </w:drawing>
      </w:r>
    </w:p>
    <w:p w:rsidR="002653E2" w:rsidRDefault="002653E2"/>
    <w:p w:rsidR="002653E2" w:rsidRDefault="002653E2"/>
    <w:p w:rsidR="002653E2" w:rsidRDefault="002653E2"/>
    <w:p w:rsidR="002653E2" w:rsidRPr="002653E2" w:rsidRDefault="002653E2" w:rsidP="002653E2">
      <w:pPr>
        <w:jc w:val="center"/>
        <w:rPr>
          <w:rFonts w:ascii="Times New Roman" w:hAnsi="Times New Roman" w:cs="Times New Roman"/>
          <w:b/>
          <w:sz w:val="28"/>
          <w:szCs w:val="28"/>
        </w:rPr>
      </w:pPr>
      <w:r w:rsidRPr="002653E2">
        <w:rPr>
          <w:rFonts w:ascii="Times New Roman" w:hAnsi="Times New Roman" w:cs="Times New Roman"/>
          <w:b/>
          <w:sz w:val="28"/>
          <w:szCs w:val="28"/>
        </w:rPr>
        <w:t>АДМИНИСТРАЦИЯ НИКОЛЬСКОГО СЕЛЬСКОГО ПОСЕЛЕНИЯ</w:t>
      </w:r>
    </w:p>
    <w:p w:rsidR="002653E2" w:rsidRPr="002653E2" w:rsidRDefault="002653E2" w:rsidP="002653E2">
      <w:pPr>
        <w:jc w:val="center"/>
        <w:rPr>
          <w:rFonts w:ascii="Times New Roman" w:hAnsi="Times New Roman" w:cs="Times New Roman"/>
          <w:b/>
          <w:sz w:val="28"/>
          <w:szCs w:val="28"/>
        </w:rPr>
      </w:pPr>
      <w:r w:rsidRPr="002653E2">
        <w:rPr>
          <w:rFonts w:ascii="Times New Roman" w:hAnsi="Times New Roman" w:cs="Times New Roman"/>
          <w:b/>
          <w:sz w:val="28"/>
          <w:szCs w:val="28"/>
        </w:rPr>
        <w:t>СЫЧЕВСКОГО РАЙОНА СМОЛЕНСКОЙ ОБЛАСТИ</w:t>
      </w:r>
    </w:p>
    <w:p w:rsidR="002653E2" w:rsidRPr="002653E2" w:rsidRDefault="002653E2" w:rsidP="002653E2">
      <w:pPr>
        <w:jc w:val="both"/>
        <w:rPr>
          <w:rFonts w:ascii="Times New Roman" w:hAnsi="Times New Roman" w:cs="Times New Roman"/>
          <w:b/>
          <w:sz w:val="28"/>
          <w:szCs w:val="28"/>
        </w:rPr>
      </w:pPr>
    </w:p>
    <w:p w:rsidR="002653E2" w:rsidRPr="002653E2" w:rsidRDefault="002653E2" w:rsidP="002653E2">
      <w:pPr>
        <w:jc w:val="center"/>
        <w:rPr>
          <w:rFonts w:ascii="Times New Roman" w:hAnsi="Times New Roman" w:cs="Times New Roman"/>
          <w:b/>
          <w:sz w:val="28"/>
          <w:szCs w:val="28"/>
        </w:rPr>
      </w:pPr>
      <w:r w:rsidRPr="002653E2">
        <w:rPr>
          <w:rFonts w:ascii="Times New Roman" w:hAnsi="Times New Roman" w:cs="Times New Roman"/>
          <w:b/>
          <w:sz w:val="28"/>
          <w:szCs w:val="28"/>
        </w:rPr>
        <w:t>Р А С П О Р Я Ж Е Н ИЕ</w:t>
      </w:r>
    </w:p>
    <w:p w:rsidR="002653E2" w:rsidRPr="002653E2" w:rsidRDefault="002653E2" w:rsidP="002653E2">
      <w:pPr>
        <w:jc w:val="both"/>
        <w:rPr>
          <w:rFonts w:ascii="Times New Roman" w:hAnsi="Times New Roman" w:cs="Times New Roman"/>
          <w:b/>
          <w:sz w:val="28"/>
          <w:szCs w:val="28"/>
        </w:rPr>
      </w:pPr>
    </w:p>
    <w:p w:rsidR="002653E2" w:rsidRPr="002653E2" w:rsidRDefault="002653E2" w:rsidP="002653E2">
      <w:pPr>
        <w:jc w:val="both"/>
        <w:rPr>
          <w:rFonts w:ascii="Times New Roman" w:hAnsi="Times New Roman" w:cs="Times New Roman"/>
          <w:b/>
          <w:sz w:val="28"/>
          <w:szCs w:val="28"/>
        </w:rPr>
      </w:pPr>
      <w:r w:rsidRPr="002653E2">
        <w:rPr>
          <w:rFonts w:ascii="Times New Roman" w:hAnsi="Times New Roman" w:cs="Times New Roman"/>
          <w:sz w:val="28"/>
          <w:szCs w:val="28"/>
        </w:rPr>
        <w:t xml:space="preserve"> от 25 декабря 2020  года           № 67-р</w:t>
      </w:r>
    </w:p>
    <w:p w:rsidR="002653E2" w:rsidRPr="002653E2" w:rsidRDefault="002653E2" w:rsidP="002653E2">
      <w:pPr>
        <w:tabs>
          <w:tab w:val="right" w:pos="9355"/>
        </w:tabs>
        <w:jc w:val="both"/>
        <w:rPr>
          <w:rFonts w:ascii="Times New Roman" w:hAnsi="Times New Roman" w:cs="Times New Roman"/>
          <w:sz w:val="28"/>
          <w:szCs w:val="28"/>
        </w:rPr>
      </w:pPr>
      <w:r w:rsidRPr="002653E2">
        <w:rPr>
          <w:rFonts w:ascii="Times New Roman" w:hAnsi="Times New Roman" w:cs="Times New Roman"/>
          <w:sz w:val="28"/>
          <w:szCs w:val="28"/>
        </w:rPr>
        <w:t xml:space="preserve">    </w:t>
      </w:r>
    </w:p>
    <w:p w:rsidR="002653E2" w:rsidRPr="002653E2" w:rsidRDefault="002653E2" w:rsidP="002653E2">
      <w:pPr>
        <w:rPr>
          <w:rFonts w:ascii="Times New Roman" w:hAnsi="Times New Roman" w:cs="Times New Roman"/>
          <w:sz w:val="28"/>
          <w:szCs w:val="28"/>
        </w:rPr>
      </w:pPr>
      <w:r w:rsidRPr="002653E2">
        <w:rPr>
          <w:rFonts w:ascii="Times New Roman" w:hAnsi="Times New Roman" w:cs="Times New Roman"/>
          <w:sz w:val="28"/>
          <w:szCs w:val="28"/>
        </w:rPr>
        <w:t xml:space="preserve">Об утверждении  Порядка  применения </w:t>
      </w:r>
    </w:p>
    <w:p w:rsidR="002653E2" w:rsidRPr="002653E2" w:rsidRDefault="002653E2" w:rsidP="002653E2">
      <w:pPr>
        <w:rPr>
          <w:rFonts w:ascii="Times New Roman" w:hAnsi="Times New Roman" w:cs="Times New Roman"/>
          <w:sz w:val="28"/>
          <w:szCs w:val="28"/>
        </w:rPr>
      </w:pPr>
      <w:r w:rsidRPr="002653E2">
        <w:rPr>
          <w:rFonts w:ascii="Times New Roman" w:hAnsi="Times New Roman" w:cs="Times New Roman"/>
          <w:sz w:val="28"/>
          <w:szCs w:val="28"/>
        </w:rPr>
        <w:t xml:space="preserve">бюджетной классификации Российской </w:t>
      </w:r>
    </w:p>
    <w:p w:rsidR="002653E2" w:rsidRPr="002653E2" w:rsidRDefault="002653E2" w:rsidP="002653E2">
      <w:pPr>
        <w:rPr>
          <w:rFonts w:ascii="Times New Roman" w:hAnsi="Times New Roman" w:cs="Times New Roman"/>
          <w:sz w:val="28"/>
          <w:szCs w:val="28"/>
        </w:rPr>
      </w:pPr>
      <w:r w:rsidRPr="002653E2">
        <w:rPr>
          <w:rFonts w:ascii="Times New Roman" w:hAnsi="Times New Roman" w:cs="Times New Roman"/>
          <w:sz w:val="28"/>
          <w:szCs w:val="28"/>
        </w:rPr>
        <w:t xml:space="preserve">Федерации   в   части,   относящейся   к </w:t>
      </w:r>
    </w:p>
    <w:p w:rsidR="002653E2" w:rsidRPr="002653E2" w:rsidRDefault="002653E2" w:rsidP="002653E2">
      <w:pPr>
        <w:rPr>
          <w:rFonts w:ascii="Times New Roman" w:hAnsi="Times New Roman" w:cs="Times New Roman"/>
          <w:sz w:val="28"/>
          <w:szCs w:val="28"/>
        </w:rPr>
      </w:pPr>
      <w:r w:rsidRPr="002653E2">
        <w:rPr>
          <w:rFonts w:ascii="Times New Roman" w:hAnsi="Times New Roman" w:cs="Times New Roman"/>
          <w:sz w:val="28"/>
          <w:szCs w:val="28"/>
        </w:rPr>
        <w:t xml:space="preserve">бюджету         Никольского    сельского       </w:t>
      </w:r>
    </w:p>
    <w:p w:rsidR="002653E2" w:rsidRPr="002653E2" w:rsidRDefault="002653E2" w:rsidP="002653E2">
      <w:pPr>
        <w:rPr>
          <w:rFonts w:ascii="Times New Roman" w:hAnsi="Times New Roman" w:cs="Times New Roman"/>
          <w:sz w:val="28"/>
          <w:szCs w:val="28"/>
        </w:rPr>
      </w:pPr>
      <w:r w:rsidRPr="002653E2">
        <w:rPr>
          <w:rFonts w:ascii="Times New Roman" w:hAnsi="Times New Roman" w:cs="Times New Roman"/>
          <w:sz w:val="28"/>
          <w:szCs w:val="28"/>
        </w:rPr>
        <w:t xml:space="preserve">поселения        Сычевского         района        </w:t>
      </w:r>
    </w:p>
    <w:p w:rsidR="002653E2" w:rsidRPr="002653E2" w:rsidRDefault="002653E2" w:rsidP="002653E2">
      <w:pPr>
        <w:rPr>
          <w:rFonts w:ascii="Times New Roman" w:hAnsi="Times New Roman" w:cs="Times New Roman"/>
          <w:sz w:val="28"/>
          <w:szCs w:val="28"/>
        </w:rPr>
      </w:pPr>
      <w:r w:rsidRPr="002653E2">
        <w:rPr>
          <w:rFonts w:ascii="Times New Roman" w:hAnsi="Times New Roman" w:cs="Times New Roman"/>
          <w:sz w:val="28"/>
          <w:szCs w:val="28"/>
        </w:rPr>
        <w:t xml:space="preserve">Смоленской   области     на   2021 год и </w:t>
      </w:r>
    </w:p>
    <w:p w:rsidR="002653E2" w:rsidRPr="002653E2" w:rsidRDefault="002653E2" w:rsidP="002653E2">
      <w:pPr>
        <w:rPr>
          <w:rFonts w:ascii="Times New Roman" w:hAnsi="Times New Roman" w:cs="Times New Roman"/>
          <w:sz w:val="28"/>
          <w:szCs w:val="28"/>
        </w:rPr>
      </w:pPr>
      <w:r w:rsidRPr="002653E2">
        <w:rPr>
          <w:rFonts w:ascii="Times New Roman" w:hAnsi="Times New Roman" w:cs="Times New Roman"/>
          <w:sz w:val="28"/>
          <w:szCs w:val="28"/>
        </w:rPr>
        <w:t xml:space="preserve">плановый период 2022 и 2023 годов    </w:t>
      </w:r>
    </w:p>
    <w:tbl>
      <w:tblPr>
        <w:tblW w:w="0" w:type="auto"/>
        <w:tblLook w:val="00BF"/>
      </w:tblPr>
      <w:tblGrid>
        <w:gridCol w:w="3828"/>
        <w:gridCol w:w="816"/>
      </w:tblGrid>
      <w:tr w:rsidR="002653E2" w:rsidRPr="002653E2" w:rsidTr="00C94561">
        <w:tc>
          <w:tcPr>
            <w:tcW w:w="4644" w:type="dxa"/>
            <w:gridSpan w:val="2"/>
            <w:shd w:val="clear" w:color="auto" w:fill="auto"/>
            <w:vAlign w:val="bottom"/>
          </w:tcPr>
          <w:p w:rsidR="002653E2" w:rsidRPr="002653E2" w:rsidRDefault="002653E2" w:rsidP="00C94561">
            <w:pPr>
              <w:tabs>
                <w:tab w:val="left" w:pos="916"/>
                <w:tab w:val="left" w:pos="1832"/>
                <w:tab w:val="left" w:pos="2748"/>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8"/>
                <w:szCs w:val="28"/>
              </w:rPr>
            </w:pPr>
          </w:p>
        </w:tc>
      </w:tr>
      <w:tr w:rsidR="002653E2" w:rsidRPr="002653E2" w:rsidTr="00C94561">
        <w:trPr>
          <w:gridAfter w:val="1"/>
          <w:wAfter w:w="816" w:type="dxa"/>
        </w:trPr>
        <w:tc>
          <w:tcPr>
            <w:tcW w:w="3828" w:type="dxa"/>
            <w:shd w:val="clear" w:color="auto" w:fill="auto"/>
          </w:tcPr>
          <w:p w:rsidR="002653E2" w:rsidRPr="002653E2" w:rsidRDefault="002653E2" w:rsidP="00C9456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r>
    </w:tbl>
    <w:p w:rsidR="002653E2" w:rsidRPr="002653E2" w:rsidRDefault="002653E2" w:rsidP="002653E2">
      <w:pPr>
        <w:jc w:val="both"/>
        <w:rPr>
          <w:rFonts w:ascii="Times New Roman" w:hAnsi="Times New Roman" w:cs="Times New Roman"/>
          <w:sz w:val="28"/>
          <w:szCs w:val="28"/>
        </w:rPr>
      </w:pPr>
      <w:r w:rsidRPr="002653E2">
        <w:rPr>
          <w:rFonts w:ascii="Times New Roman" w:hAnsi="Times New Roman" w:cs="Times New Roman"/>
          <w:sz w:val="28"/>
          <w:szCs w:val="28"/>
        </w:rPr>
        <w:t xml:space="preserve">     В соответствии с абзацем  4-5 пункта 4 статьи 21 Бюджетного Кодекса Российской Федерации, приказом Министерства финансов Российской Федерации от 6 июня 2019</w:t>
      </w:r>
      <w:r w:rsidRPr="002653E2">
        <w:rPr>
          <w:rFonts w:ascii="Times New Roman" w:hAnsi="Times New Roman" w:cs="Times New Roman"/>
          <w:sz w:val="28"/>
          <w:szCs w:val="28"/>
          <w:lang w:val="en-US"/>
        </w:rPr>
        <w:t> </w:t>
      </w:r>
      <w:r w:rsidRPr="002653E2">
        <w:rPr>
          <w:rFonts w:ascii="Times New Roman" w:hAnsi="Times New Roman" w:cs="Times New Roman"/>
          <w:sz w:val="28"/>
          <w:szCs w:val="28"/>
        </w:rPr>
        <w:t>года № 85н «О Порядке формирования и применения кодов бюджетной классификации Российской Федерации, их структуре и принципах назначения», приказом Министерства финансов Российской Федерации от 8июня 2020года №99н «Об утверждении кодов (перечней кодов) бюджетной классификации Российской Федерации  на 2021год (на 2021 год и на плановый период 2022 и 2023годов)», Уставом Никольского сельского поселения Сычевского района Смоленской области:</w:t>
      </w:r>
    </w:p>
    <w:p w:rsidR="002653E2" w:rsidRPr="002653E2" w:rsidRDefault="002653E2" w:rsidP="002653E2">
      <w:pPr>
        <w:jc w:val="both"/>
        <w:rPr>
          <w:rFonts w:ascii="Times New Roman" w:hAnsi="Times New Roman" w:cs="Times New Roman"/>
          <w:sz w:val="28"/>
          <w:szCs w:val="28"/>
        </w:rPr>
      </w:pPr>
    </w:p>
    <w:p w:rsidR="002653E2" w:rsidRPr="002653E2" w:rsidRDefault="002653E2" w:rsidP="002653E2">
      <w:pPr>
        <w:tabs>
          <w:tab w:val="left" w:pos="1200"/>
        </w:tabs>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color w:val="FF6600"/>
          <w:sz w:val="28"/>
          <w:szCs w:val="28"/>
        </w:rPr>
        <w:t xml:space="preserve"> </w:t>
      </w:r>
      <w:r w:rsidRPr="002653E2">
        <w:rPr>
          <w:rFonts w:ascii="Times New Roman" w:hAnsi="Times New Roman" w:cs="Times New Roman"/>
          <w:sz w:val="28"/>
          <w:szCs w:val="28"/>
        </w:rPr>
        <w:t xml:space="preserve">    1.Утвердить прилагаемый Порядок применения бюджетной классификации Российской Федерации в части, относящейся к  бюджету Никольского сельского поселения  Сычевского района Смоленской области.</w:t>
      </w:r>
    </w:p>
    <w:p w:rsidR="002653E2" w:rsidRPr="002653E2" w:rsidRDefault="002653E2" w:rsidP="002653E2">
      <w:pPr>
        <w:tabs>
          <w:tab w:val="left" w:pos="1200"/>
        </w:tabs>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t xml:space="preserve">     2. Установить, что в 2021 году и на плановый период 2022 и 2023 годов:   </w:t>
      </w:r>
    </w:p>
    <w:p w:rsidR="002653E2" w:rsidRPr="002653E2" w:rsidRDefault="002653E2" w:rsidP="002653E2">
      <w:pPr>
        <w:tabs>
          <w:tab w:val="left" w:pos="1200"/>
        </w:tabs>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t xml:space="preserve"> -применяются перечень и коды (группы, подгруппы и элементы) видов расходов классификации расходов бюджетов, единые для бюджетов бюджетной системы Российской Федерации, согласно приказу Министерства финансов Российской Федерации от 6 июня 2019</w:t>
      </w:r>
      <w:r w:rsidRPr="002653E2">
        <w:rPr>
          <w:rFonts w:ascii="Times New Roman" w:hAnsi="Times New Roman" w:cs="Times New Roman"/>
          <w:sz w:val="28"/>
          <w:szCs w:val="28"/>
          <w:lang w:val="en-US"/>
        </w:rPr>
        <w:t> </w:t>
      </w:r>
      <w:r w:rsidRPr="002653E2">
        <w:rPr>
          <w:rFonts w:ascii="Times New Roman" w:hAnsi="Times New Roman" w:cs="Times New Roman"/>
          <w:sz w:val="28"/>
          <w:szCs w:val="28"/>
        </w:rPr>
        <w:t xml:space="preserve">года № 85н «О Порядке формирования и применения кодов бюджетной классификации Российской Федерации, их структуре и принципах назначения», приказом Министерства финансов Российской Федерации от 8июня 2020года №99н «Об утверждении кодов (перечней кодов) бюджетной классификации Российской Федерации  на 2021год (на 2021 год и на плановый период 2022 и 2023годов)»; </w:t>
      </w:r>
    </w:p>
    <w:p w:rsidR="002653E2" w:rsidRPr="002653E2" w:rsidRDefault="002653E2" w:rsidP="002653E2">
      <w:pPr>
        <w:tabs>
          <w:tab w:val="left" w:pos="1200"/>
        </w:tabs>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t>-  код вида расходов 242 «Закупка товаров, работ, услуг в сфере информационно-коммуникационных технологий» не применяется,</w:t>
      </w:r>
    </w:p>
    <w:p w:rsidR="002653E2" w:rsidRPr="002653E2" w:rsidRDefault="002653E2" w:rsidP="002653E2">
      <w:pPr>
        <w:autoSpaceDE w:val="0"/>
        <w:autoSpaceDN w:val="0"/>
        <w:adjustRightInd w:val="0"/>
        <w:ind w:firstLine="284"/>
        <w:jc w:val="both"/>
        <w:rPr>
          <w:rFonts w:ascii="Times New Roman" w:hAnsi="Times New Roman" w:cs="Times New Roman"/>
          <w:sz w:val="28"/>
          <w:szCs w:val="28"/>
        </w:rPr>
      </w:pPr>
      <w:r w:rsidRPr="002653E2">
        <w:rPr>
          <w:rFonts w:ascii="Times New Roman" w:hAnsi="Times New Roman" w:cs="Times New Roman"/>
          <w:sz w:val="28"/>
          <w:szCs w:val="28"/>
        </w:rPr>
        <w:lastRenderedPageBreak/>
        <w:t>-  код вида расходов 246 «Закупка товаров, работ, услуг в целях создания, развития, эксплуатации и вывода из эксплуатации государственных информационных систем» не применяется.</w:t>
      </w:r>
    </w:p>
    <w:p w:rsidR="002653E2" w:rsidRPr="002653E2" w:rsidRDefault="002653E2" w:rsidP="002653E2">
      <w:pPr>
        <w:jc w:val="both"/>
        <w:rPr>
          <w:rFonts w:ascii="Times New Roman" w:hAnsi="Times New Roman" w:cs="Times New Roman"/>
          <w:sz w:val="28"/>
          <w:szCs w:val="28"/>
        </w:rPr>
      </w:pPr>
      <w:r w:rsidRPr="002653E2">
        <w:rPr>
          <w:rFonts w:ascii="Times New Roman" w:hAnsi="Times New Roman" w:cs="Times New Roman"/>
          <w:sz w:val="28"/>
          <w:szCs w:val="28"/>
        </w:rPr>
        <w:t xml:space="preserve">   3. Признать утратившим силу распоряжение Администрации Никольского сельского поселения Сычевского района Смоленской области  от 27.12.2020 г. №47-р «Об утверждении Порядка применения  бюджетной классификации Российской Федерации в части, относящейся к  бюджету муниципального образования Никольского  сельского поселения Сычевского района Смоленской   области 2020 год и плановый период 2021 и 2022 годов» (в редакции распоряжения              Администрации Никольского сельского поселения Сычевского района     Смоленской области от 05.10.2020 № 44)</w:t>
      </w:r>
    </w:p>
    <w:p w:rsidR="002653E2" w:rsidRPr="002653E2" w:rsidRDefault="002653E2" w:rsidP="002653E2">
      <w:pPr>
        <w:rPr>
          <w:rFonts w:ascii="Times New Roman" w:hAnsi="Times New Roman" w:cs="Times New Roman"/>
          <w:sz w:val="28"/>
          <w:szCs w:val="28"/>
        </w:rPr>
      </w:pPr>
      <w:r w:rsidRPr="002653E2">
        <w:rPr>
          <w:rFonts w:ascii="Times New Roman" w:hAnsi="Times New Roman" w:cs="Times New Roman"/>
          <w:sz w:val="28"/>
          <w:szCs w:val="28"/>
        </w:rPr>
        <w:t xml:space="preserve">  4. Настоящее распоряжение  вступает в силу с 1 января 2021 года.</w:t>
      </w:r>
    </w:p>
    <w:p w:rsidR="002653E2" w:rsidRPr="002653E2" w:rsidRDefault="002653E2" w:rsidP="002653E2">
      <w:pPr>
        <w:jc w:val="both"/>
        <w:rPr>
          <w:rFonts w:ascii="Times New Roman" w:hAnsi="Times New Roman" w:cs="Times New Roman"/>
          <w:sz w:val="28"/>
          <w:szCs w:val="28"/>
        </w:rPr>
      </w:pPr>
    </w:p>
    <w:p w:rsidR="002653E2" w:rsidRPr="002653E2" w:rsidRDefault="002653E2" w:rsidP="002653E2">
      <w:pPr>
        <w:jc w:val="both"/>
        <w:rPr>
          <w:rFonts w:ascii="Times New Roman" w:hAnsi="Times New Roman" w:cs="Times New Roman"/>
          <w:sz w:val="28"/>
          <w:szCs w:val="28"/>
        </w:rPr>
      </w:pPr>
      <w:r w:rsidRPr="002653E2">
        <w:rPr>
          <w:rFonts w:ascii="Times New Roman" w:hAnsi="Times New Roman" w:cs="Times New Roman"/>
          <w:sz w:val="28"/>
          <w:szCs w:val="28"/>
        </w:rPr>
        <w:t xml:space="preserve">Глава муниципального образования </w:t>
      </w:r>
    </w:p>
    <w:p w:rsidR="002653E2" w:rsidRPr="002653E2" w:rsidRDefault="002653E2" w:rsidP="002653E2">
      <w:pPr>
        <w:jc w:val="both"/>
        <w:rPr>
          <w:rFonts w:ascii="Times New Roman" w:hAnsi="Times New Roman" w:cs="Times New Roman"/>
          <w:sz w:val="28"/>
          <w:szCs w:val="28"/>
        </w:rPr>
      </w:pPr>
      <w:r w:rsidRPr="002653E2">
        <w:rPr>
          <w:rFonts w:ascii="Times New Roman" w:hAnsi="Times New Roman" w:cs="Times New Roman"/>
          <w:sz w:val="28"/>
          <w:szCs w:val="28"/>
        </w:rPr>
        <w:t>Никольского сельского поселения</w:t>
      </w:r>
    </w:p>
    <w:p w:rsidR="002653E2" w:rsidRPr="002653E2" w:rsidRDefault="002653E2" w:rsidP="002653E2">
      <w:pPr>
        <w:jc w:val="both"/>
        <w:rPr>
          <w:rFonts w:ascii="Times New Roman" w:hAnsi="Times New Roman" w:cs="Times New Roman"/>
          <w:sz w:val="28"/>
          <w:szCs w:val="28"/>
        </w:rPr>
      </w:pPr>
      <w:r w:rsidRPr="002653E2">
        <w:rPr>
          <w:rFonts w:ascii="Times New Roman" w:hAnsi="Times New Roman" w:cs="Times New Roman"/>
          <w:sz w:val="28"/>
          <w:szCs w:val="28"/>
        </w:rPr>
        <w:t>Сычевского района Смоленской области                                      В.В.Суворов</w:t>
      </w:r>
    </w:p>
    <w:p w:rsidR="002653E2" w:rsidRPr="002653E2" w:rsidRDefault="002653E2" w:rsidP="002653E2">
      <w:pPr>
        <w:rPr>
          <w:rFonts w:ascii="Times New Roman" w:hAnsi="Times New Roman" w:cs="Times New Roman"/>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r w:rsidRPr="002653E2">
        <w:rPr>
          <w:rFonts w:ascii="Times New Roman" w:hAnsi="Times New Roman" w:cs="Times New Roman"/>
          <w:b/>
          <w:sz w:val="28"/>
          <w:szCs w:val="28"/>
        </w:rPr>
        <w:t xml:space="preserve">                                                                         </w:t>
      </w: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autoSpaceDE w:val="0"/>
        <w:autoSpaceDN w:val="0"/>
        <w:adjustRightInd w:val="0"/>
        <w:jc w:val="right"/>
        <w:outlineLvl w:val="0"/>
        <w:rPr>
          <w:rFonts w:ascii="Times New Roman" w:hAnsi="Times New Roman" w:cs="Times New Roman"/>
          <w:b/>
          <w:sz w:val="28"/>
          <w:szCs w:val="28"/>
        </w:rPr>
      </w:pPr>
    </w:p>
    <w:p w:rsidR="002653E2" w:rsidRPr="002653E2" w:rsidRDefault="002653E2" w:rsidP="002653E2">
      <w:pPr>
        <w:rPr>
          <w:rFonts w:ascii="Times New Roman" w:hAnsi="Times New Roman" w:cs="Times New Roman"/>
          <w:sz w:val="28"/>
          <w:szCs w:val="28"/>
        </w:rPr>
      </w:pPr>
    </w:p>
    <w:tbl>
      <w:tblPr>
        <w:tblW w:w="4252" w:type="dxa"/>
        <w:tblInd w:w="6204" w:type="dxa"/>
        <w:tblLook w:val="00BF"/>
      </w:tblPr>
      <w:tblGrid>
        <w:gridCol w:w="4252"/>
      </w:tblGrid>
      <w:tr w:rsidR="002653E2" w:rsidRPr="002653E2" w:rsidTr="00C94561">
        <w:tc>
          <w:tcPr>
            <w:tcW w:w="4252" w:type="dxa"/>
          </w:tcPr>
          <w:p w:rsidR="002653E2" w:rsidRPr="002653E2" w:rsidRDefault="002653E2" w:rsidP="00C94561">
            <w:pPr>
              <w:shd w:val="clear" w:color="auto" w:fill="FFFFFF"/>
              <w:autoSpaceDE w:val="0"/>
              <w:autoSpaceDN w:val="0"/>
              <w:adjustRightInd w:val="0"/>
              <w:jc w:val="right"/>
              <w:rPr>
                <w:rFonts w:ascii="Times New Roman" w:hAnsi="Times New Roman" w:cs="Times New Roman"/>
                <w:sz w:val="28"/>
                <w:szCs w:val="28"/>
              </w:rPr>
            </w:pPr>
            <w:r w:rsidRPr="002653E2">
              <w:rPr>
                <w:rFonts w:ascii="Times New Roman" w:hAnsi="Times New Roman" w:cs="Times New Roman"/>
                <w:sz w:val="28"/>
                <w:szCs w:val="28"/>
              </w:rPr>
              <w:br w:type="page"/>
            </w:r>
            <w:r w:rsidRPr="002653E2">
              <w:rPr>
                <w:rFonts w:ascii="Times New Roman" w:hAnsi="Times New Roman" w:cs="Times New Roman"/>
                <w:sz w:val="28"/>
                <w:szCs w:val="28"/>
              </w:rPr>
              <w:br w:type="page"/>
            </w:r>
          </w:p>
          <w:p w:rsidR="002653E2" w:rsidRPr="002653E2" w:rsidRDefault="002653E2" w:rsidP="00C94561">
            <w:pPr>
              <w:shd w:val="clear" w:color="auto" w:fill="FFFFFF"/>
              <w:autoSpaceDE w:val="0"/>
              <w:autoSpaceDN w:val="0"/>
              <w:adjustRightInd w:val="0"/>
              <w:jc w:val="right"/>
              <w:rPr>
                <w:rFonts w:ascii="Times New Roman" w:hAnsi="Times New Roman" w:cs="Times New Roman"/>
                <w:sz w:val="28"/>
                <w:szCs w:val="28"/>
              </w:rPr>
            </w:pPr>
          </w:p>
          <w:p w:rsidR="002653E2" w:rsidRPr="002653E2" w:rsidRDefault="002653E2" w:rsidP="00C94561">
            <w:pPr>
              <w:shd w:val="clear" w:color="auto" w:fill="FFFFFF"/>
              <w:autoSpaceDE w:val="0"/>
              <w:autoSpaceDN w:val="0"/>
              <w:adjustRightInd w:val="0"/>
              <w:jc w:val="right"/>
              <w:rPr>
                <w:rFonts w:ascii="Times New Roman" w:hAnsi="Times New Roman" w:cs="Times New Roman"/>
                <w:sz w:val="28"/>
                <w:szCs w:val="28"/>
              </w:rPr>
            </w:pPr>
          </w:p>
          <w:p w:rsidR="002653E2" w:rsidRPr="002653E2" w:rsidRDefault="002653E2" w:rsidP="00C94561">
            <w:pPr>
              <w:shd w:val="clear" w:color="auto" w:fill="FFFFFF"/>
              <w:autoSpaceDE w:val="0"/>
              <w:autoSpaceDN w:val="0"/>
              <w:adjustRightInd w:val="0"/>
              <w:jc w:val="right"/>
              <w:rPr>
                <w:rFonts w:ascii="Times New Roman" w:hAnsi="Times New Roman" w:cs="Times New Roman"/>
                <w:sz w:val="28"/>
                <w:szCs w:val="28"/>
              </w:rPr>
            </w:pPr>
          </w:p>
          <w:p w:rsidR="002653E2" w:rsidRPr="002653E2" w:rsidRDefault="002653E2" w:rsidP="00C94561">
            <w:pPr>
              <w:shd w:val="clear" w:color="auto" w:fill="FFFFFF"/>
              <w:autoSpaceDE w:val="0"/>
              <w:autoSpaceDN w:val="0"/>
              <w:adjustRightInd w:val="0"/>
              <w:jc w:val="right"/>
              <w:rPr>
                <w:rFonts w:ascii="Times New Roman" w:hAnsi="Times New Roman" w:cs="Times New Roman"/>
                <w:sz w:val="28"/>
                <w:szCs w:val="28"/>
              </w:rPr>
            </w:pPr>
          </w:p>
          <w:p w:rsidR="002653E2" w:rsidRPr="002653E2" w:rsidRDefault="002653E2" w:rsidP="00C94561">
            <w:pPr>
              <w:shd w:val="clear" w:color="auto" w:fill="FFFFFF"/>
              <w:autoSpaceDE w:val="0"/>
              <w:autoSpaceDN w:val="0"/>
              <w:adjustRightInd w:val="0"/>
              <w:jc w:val="right"/>
              <w:rPr>
                <w:rFonts w:ascii="Times New Roman" w:hAnsi="Times New Roman" w:cs="Times New Roman"/>
                <w:sz w:val="28"/>
                <w:szCs w:val="28"/>
              </w:rPr>
            </w:pPr>
          </w:p>
          <w:p w:rsidR="002653E2" w:rsidRPr="002653E2" w:rsidRDefault="002653E2" w:rsidP="002653E2">
            <w:pPr>
              <w:shd w:val="clear" w:color="auto" w:fill="FFFFFF"/>
              <w:autoSpaceDE w:val="0"/>
              <w:autoSpaceDN w:val="0"/>
              <w:adjustRightInd w:val="0"/>
              <w:rPr>
                <w:rFonts w:ascii="Times New Roman" w:hAnsi="Times New Roman" w:cs="Times New Roman"/>
                <w:sz w:val="28"/>
                <w:szCs w:val="28"/>
              </w:rPr>
            </w:pPr>
          </w:p>
          <w:p w:rsidR="002653E2" w:rsidRPr="002653E2" w:rsidRDefault="002653E2" w:rsidP="00C94561">
            <w:pPr>
              <w:shd w:val="clear" w:color="auto" w:fill="FFFFFF"/>
              <w:autoSpaceDE w:val="0"/>
              <w:autoSpaceDN w:val="0"/>
              <w:adjustRightInd w:val="0"/>
              <w:jc w:val="right"/>
              <w:rPr>
                <w:rFonts w:ascii="Times New Roman" w:hAnsi="Times New Roman" w:cs="Times New Roman"/>
                <w:sz w:val="28"/>
                <w:szCs w:val="28"/>
              </w:rPr>
            </w:pPr>
            <w:r w:rsidRPr="002653E2">
              <w:rPr>
                <w:rFonts w:ascii="Times New Roman" w:hAnsi="Times New Roman" w:cs="Times New Roman"/>
                <w:sz w:val="28"/>
                <w:szCs w:val="28"/>
              </w:rPr>
              <w:lastRenderedPageBreak/>
              <w:t>УТВЕРЖДЕН</w:t>
            </w:r>
          </w:p>
          <w:p w:rsidR="002653E2" w:rsidRPr="002653E2" w:rsidRDefault="002653E2" w:rsidP="00C94561">
            <w:pPr>
              <w:shd w:val="clear" w:color="auto" w:fill="FFFFFF"/>
              <w:autoSpaceDE w:val="0"/>
              <w:autoSpaceDN w:val="0"/>
              <w:adjustRightInd w:val="0"/>
              <w:jc w:val="right"/>
              <w:rPr>
                <w:rFonts w:ascii="Times New Roman" w:hAnsi="Times New Roman" w:cs="Times New Roman"/>
                <w:sz w:val="28"/>
                <w:szCs w:val="28"/>
              </w:rPr>
            </w:pPr>
            <w:r w:rsidRPr="002653E2">
              <w:rPr>
                <w:rFonts w:ascii="Times New Roman" w:hAnsi="Times New Roman" w:cs="Times New Roman"/>
                <w:sz w:val="28"/>
                <w:szCs w:val="28"/>
              </w:rPr>
              <w:t>распоряжением Администрации Никольского сельского поселения Сычевского района Смоленской области</w:t>
            </w:r>
            <w:r w:rsidRPr="002653E2">
              <w:rPr>
                <w:rFonts w:ascii="Times New Roman" w:hAnsi="Times New Roman" w:cs="Times New Roman"/>
                <w:sz w:val="28"/>
                <w:szCs w:val="28"/>
                <w:shd w:val="clear" w:color="auto" w:fill="FFFFFF"/>
              </w:rPr>
              <w:t xml:space="preserve"> от    25.12.2020 №  67 -р </w:t>
            </w:r>
          </w:p>
        </w:tc>
      </w:tr>
    </w:tbl>
    <w:p w:rsidR="002653E2" w:rsidRPr="002653E2" w:rsidRDefault="002653E2" w:rsidP="002653E2">
      <w:pPr>
        <w:autoSpaceDE w:val="0"/>
        <w:autoSpaceDN w:val="0"/>
        <w:adjustRightInd w:val="0"/>
        <w:jc w:val="both"/>
        <w:rPr>
          <w:rFonts w:ascii="Times New Roman" w:hAnsi="Times New Roman" w:cs="Times New Roman"/>
          <w:sz w:val="28"/>
          <w:szCs w:val="28"/>
        </w:rPr>
      </w:pPr>
    </w:p>
    <w:p w:rsidR="002653E2" w:rsidRPr="002653E2" w:rsidRDefault="002653E2" w:rsidP="002653E2">
      <w:pPr>
        <w:autoSpaceDE w:val="0"/>
        <w:autoSpaceDN w:val="0"/>
        <w:adjustRightInd w:val="0"/>
        <w:jc w:val="center"/>
        <w:rPr>
          <w:rFonts w:ascii="Times New Roman" w:hAnsi="Times New Roman" w:cs="Times New Roman"/>
          <w:b/>
          <w:sz w:val="28"/>
          <w:szCs w:val="28"/>
        </w:rPr>
      </w:pPr>
      <w:r w:rsidRPr="002653E2">
        <w:rPr>
          <w:rFonts w:ascii="Times New Roman" w:hAnsi="Times New Roman" w:cs="Times New Roman"/>
          <w:b/>
          <w:sz w:val="28"/>
          <w:szCs w:val="28"/>
        </w:rPr>
        <w:t>ПОРЯДОК</w:t>
      </w:r>
    </w:p>
    <w:p w:rsidR="002653E2" w:rsidRPr="002653E2" w:rsidRDefault="002653E2" w:rsidP="002653E2">
      <w:pPr>
        <w:autoSpaceDE w:val="0"/>
        <w:autoSpaceDN w:val="0"/>
        <w:adjustRightInd w:val="0"/>
        <w:jc w:val="center"/>
        <w:rPr>
          <w:rFonts w:ascii="Times New Roman" w:hAnsi="Times New Roman" w:cs="Times New Roman"/>
          <w:b/>
          <w:sz w:val="28"/>
          <w:szCs w:val="28"/>
        </w:rPr>
      </w:pPr>
      <w:r w:rsidRPr="002653E2">
        <w:rPr>
          <w:rFonts w:ascii="Times New Roman" w:hAnsi="Times New Roman" w:cs="Times New Roman"/>
          <w:b/>
          <w:sz w:val="28"/>
          <w:szCs w:val="28"/>
        </w:rPr>
        <w:t>применения бюджетной классификации Российской Федерации в части, относящейся к  бюджету</w:t>
      </w:r>
      <w:r w:rsidRPr="002653E2">
        <w:rPr>
          <w:rFonts w:ascii="Times New Roman" w:hAnsi="Times New Roman" w:cs="Times New Roman"/>
          <w:sz w:val="28"/>
          <w:szCs w:val="28"/>
        </w:rPr>
        <w:t xml:space="preserve"> </w:t>
      </w:r>
      <w:r w:rsidRPr="002653E2">
        <w:rPr>
          <w:rFonts w:ascii="Times New Roman" w:hAnsi="Times New Roman" w:cs="Times New Roman"/>
          <w:b/>
          <w:sz w:val="28"/>
          <w:szCs w:val="28"/>
        </w:rPr>
        <w:t>Никольского сельского поселения  Сычевского района   Смоленской области</w:t>
      </w:r>
    </w:p>
    <w:p w:rsidR="002653E2" w:rsidRPr="002653E2" w:rsidRDefault="002653E2" w:rsidP="002653E2">
      <w:pPr>
        <w:autoSpaceDE w:val="0"/>
        <w:autoSpaceDN w:val="0"/>
        <w:adjustRightInd w:val="0"/>
        <w:jc w:val="center"/>
        <w:rPr>
          <w:rFonts w:ascii="Times New Roman" w:hAnsi="Times New Roman" w:cs="Times New Roman"/>
          <w:b/>
          <w:sz w:val="28"/>
          <w:szCs w:val="28"/>
        </w:rPr>
      </w:pP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Настоящий Порядок разработан в целях установления правил отнесения расходов  бюджета  Никольского сельского поселения   Сычевского района Смоленской области к целевым статьям расходов, а также перечня и кодов целевых статей расходов  бюджета  Никольского сельского поселения  Сычевского района Смоленской области.</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Целевые статьи расходов  бюджета Никольского сельского поселения Сычевского района Смоленской области обеспечивают привязку бюджетных ассигнований местного бюджета к муниципальным программам, и (или) не включенным в муниципальные программы направлениям деятельности участников бюджетного процесса,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 xml:space="preserve">Код целевой статьи расходов местного бюджета состоит из десяти разрядов и составляет </w:t>
      </w:r>
      <w:hyperlink r:id="rId9" w:history="1">
        <w:r w:rsidRPr="002653E2">
          <w:rPr>
            <w:rFonts w:ascii="Times New Roman" w:hAnsi="Times New Roman" w:cs="Times New Roman"/>
            <w:color w:val="000000"/>
            <w:sz w:val="28"/>
            <w:szCs w:val="28"/>
          </w:rPr>
          <w:t>8</w:t>
        </w:r>
      </w:hyperlink>
      <w:r w:rsidRPr="002653E2">
        <w:rPr>
          <w:rFonts w:ascii="Times New Roman" w:hAnsi="Times New Roman" w:cs="Times New Roman"/>
          <w:color w:val="000000"/>
          <w:sz w:val="28"/>
          <w:szCs w:val="28"/>
        </w:rPr>
        <w:t xml:space="preserve"> - </w:t>
      </w:r>
      <w:hyperlink r:id="rId10" w:history="1">
        <w:r w:rsidRPr="002653E2">
          <w:rPr>
            <w:rFonts w:ascii="Times New Roman" w:hAnsi="Times New Roman" w:cs="Times New Roman"/>
            <w:color w:val="000000"/>
            <w:sz w:val="28"/>
            <w:szCs w:val="28"/>
          </w:rPr>
          <w:t>1</w:t>
        </w:r>
      </w:hyperlink>
      <w:r w:rsidRPr="002653E2">
        <w:rPr>
          <w:rFonts w:ascii="Times New Roman" w:hAnsi="Times New Roman" w:cs="Times New Roman"/>
          <w:color w:val="000000"/>
          <w:sz w:val="28"/>
          <w:szCs w:val="28"/>
        </w:rPr>
        <w:t xml:space="preserve">7 </w:t>
      </w:r>
      <w:r w:rsidRPr="002653E2">
        <w:rPr>
          <w:rFonts w:ascii="Times New Roman" w:hAnsi="Times New Roman" w:cs="Times New Roman"/>
          <w:sz w:val="28"/>
          <w:szCs w:val="28"/>
        </w:rPr>
        <w:t>разряды двадцатизначного кода классификации расходов (таблица).</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Структура кода целевой статьи расходов  местного  бюджета включает:</w:t>
      </w:r>
    </w:p>
    <w:p w:rsidR="002653E2" w:rsidRPr="002653E2" w:rsidRDefault="002653E2" w:rsidP="002653E2">
      <w:pPr>
        <w:ind w:firstLine="709"/>
        <w:jc w:val="both"/>
        <w:rPr>
          <w:rFonts w:ascii="Times New Roman" w:hAnsi="Times New Roman" w:cs="Times New Roman"/>
          <w:sz w:val="28"/>
          <w:szCs w:val="28"/>
        </w:rPr>
      </w:pPr>
      <w:r w:rsidRPr="002653E2">
        <w:rPr>
          <w:rFonts w:ascii="Times New Roman" w:hAnsi="Times New Roman" w:cs="Times New Roman"/>
          <w:sz w:val="28"/>
          <w:szCs w:val="28"/>
        </w:rPr>
        <w:t>код программной (непрограммной) статьи (8 - 12 разряды кода классификации расходов  местного бюджета);</w:t>
      </w:r>
    </w:p>
    <w:p w:rsidR="002653E2" w:rsidRPr="002653E2" w:rsidRDefault="002653E2" w:rsidP="002653E2">
      <w:pPr>
        <w:ind w:firstLine="709"/>
        <w:jc w:val="both"/>
        <w:rPr>
          <w:rFonts w:ascii="Times New Roman" w:hAnsi="Times New Roman" w:cs="Times New Roman"/>
          <w:sz w:val="28"/>
          <w:szCs w:val="28"/>
        </w:rPr>
      </w:pPr>
      <w:r w:rsidRPr="002653E2">
        <w:rPr>
          <w:rFonts w:ascii="Times New Roman" w:hAnsi="Times New Roman" w:cs="Times New Roman"/>
          <w:sz w:val="28"/>
          <w:szCs w:val="28"/>
        </w:rPr>
        <w:t>код направления расходов (13 - 17 разряды кода классификации расходов местного  бюджета).</w:t>
      </w:r>
    </w:p>
    <w:p w:rsidR="002653E2" w:rsidRPr="002653E2" w:rsidRDefault="002653E2" w:rsidP="002653E2">
      <w:pPr>
        <w:autoSpaceDE w:val="0"/>
        <w:autoSpaceDN w:val="0"/>
        <w:adjustRightInd w:val="0"/>
        <w:ind w:firstLine="540"/>
        <w:jc w:val="right"/>
        <w:rPr>
          <w:rFonts w:ascii="Times New Roman" w:hAnsi="Times New Roman" w:cs="Times New Roman"/>
          <w:sz w:val="28"/>
          <w:szCs w:val="28"/>
        </w:rPr>
      </w:pPr>
      <w:r w:rsidRPr="002653E2">
        <w:rPr>
          <w:rFonts w:ascii="Times New Roman" w:hAnsi="Times New Roman" w:cs="Times New Roman"/>
          <w:sz w:val="28"/>
          <w:szCs w:val="28"/>
        </w:rPr>
        <w:t>Таблица.</w:t>
      </w:r>
    </w:p>
    <w:p w:rsidR="002653E2" w:rsidRPr="002653E2" w:rsidRDefault="002653E2" w:rsidP="002653E2">
      <w:pPr>
        <w:autoSpaceDE w:val="0"/>
        <w:autoSpaceDN w:val="0"/>
        <w:adjustRightInd w:val="0"/>
        <w:ind w:firstLine="540"/>
        <w:jc w:val="center"/>
        <w:rPr>
          <w:rFonts w:ascii="Times New Roman" w:hAnsi="Times New Roman" w:cs="Times New Roman"/>
          <w:sz w:val="28"/>
          <w:szCs w:val="28"/>
        </w:rPr>
      </w:pPr>
      <w:r w:rsidRPr="002653E2">
        <w:rPr>
          <w:rFonts w:ascii="Times New Roman" w:hAnsi="Times New Roman" w:cs="Times New Roman"/>
          <w:sz w:val="28"/>
          <w:szCs w:val="28"/>
        </w:rPr>
        <w:t xml:space="preserve">Структура кода целевой статьи расходов местного бюджета </w:t>
      </w:r>
    </w:p>
    <w:p w:rsidR="002653E2" w:rsidRPr="002653E2" w:rsidRDefault="002653E2" w:rsidP="002653E2">
      <w:pPr>
        <w:autoSpaceDE w:val="0"/>
        <w:autoSpaceDN w:val="0"/>
        <w:adjustRightInd w:val="0"/>
        <w:ind w:firstLine="540"/>
        <w:jc w:val="center"/>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42"/>
        <w:gridCol w:w="1577"/>
        <w:gridCol w:w="1559"/>
        <w:gridCol w:w="992"/>
        <w:gridCol w:w="851"/>
        <w:gridCol w:w="567"/>
        <w:gridCol w:w="573"/>
        <w:gridCol w:w="567"/>
        <w:gridCol w:w="709"/>
        <w:gridCol w:w="986"/>
      </w:tblGrid>
      <w:tr w:rsidR="002653E2" w:rsidRPr="002653E2" w:rsidTr="00C94561">
        <w:tc>
          <w:tcPr>
            <w:tcW w:w="9923" w:type="dxa"/>
            <w:gridSpan w:val="10"/>
            <w:tcBorders>
              <w:top w:val="single" w:sz="4" w:space="0" w:color="auto"/>
              <w:bottom w:val="single" w:sz="4" w:space="0" w:color="auto"/>
            </w:tcBorders>
          </w:tcPr>
          <w:p w:rsidR="002653E2" w:rsidRPr="002653E2" w:rsidRDefault="002653E2" w:rsidP="00C94561">
            <w:pPr>
              <w:spacing w:line="276" w:lineRule="auto"/>
              <w:jc w:val="center"/>
              <w:rPr>
                <w:rFonts w:ascii="Times New Roman" w:hAnsi="Times New Roman" w:cs="Times New Roman"/>
                <w:bCs/>
                <w:sz w:val="28"/>
                <w:szCs w:val="28"/>
              </w:rPr>
            </w:pPr>
            <w:r w:rsidRPr="002653E2">
              <w:rPr>
                <w:rFonts w:ascii="Times New Roman" w:hAnsi="Times New Roman" w:cs="Times New Roman"/>
                <w:bCs/>
                <w:sz w:val="28"/>
                <w:szCs w:val="28"/>
              </w:rPr>
              <w:t>Целевая статья</w:t>
            </w:r>
          </w:p>
        </w:tc>
      </w:tr>
      <w:tr w:rsidR="002653E2" w:rsidRPr="002653E2" w:rsidTr="00C94561">
        <w:tc>
          <w:tcPr>
            <w:tcW w:w="6521" w:type="dxa"/>
            <w:gridSpan w:val="5"/>
            <w:tcBorders>
              <w:top w:val="single" w:sz="4" w:space="0" w:color="auto"/>
              <w:bottom w:val="single" w:sz="4" w:space="0" w:color="auto"/>
              <w:right w:val="single" w:sz="4" w:space="0" w:color="auto"/>
            </w:tcBorders>
          </w:tcPr>
          <w:p w:rsidR="002653E2" w:rsidRPr="002653E2" w:rsidRDefault="002653E2" w:rsidP="00C94561">
            <w:pPr>
              <w:spacing w:line="276" w:lineRule="auto"/>
              <w:jc w:val="center"/>
              <w:rPr>
                <w:rFonts w:ascii="Times New Roman" w:hAnsi="Times New Roman" w:cs="Times New Roman"/>
                <w:sz w:val="28"/>
                <w:szCs w:val="28"/>
              </w:rPr>
            </w:pPr>
            <w:r w:rsidRPr="002653E2">
              <w:rPr>
                <w:rFonts w:ascii="Times New Roman" w:hAnsi="Times New Roman" w:cs="Times New Roman"/>
                <w:sz w:val="28"/>
                <w:szCs w:val="28"/>
              </w:rPr>
              <w:t>Программная (непрограммная) статья</w:t>
            </w:r>
          </w:p>
        </w:tc>
        <w:tc>
          <w:tcPr>
            <w:tcW w:w="3402" w:type="dxa"/>
            <w:gridSpan w:val="5"/>
            <w:vMerge w:val="restart"/>
            <w:tcBorders>
              <w:top w:val="single" w:sz="4" w:space="0" w:color="auto"/>
              <w:left w:val="single" w:sz="4" w:space="0" w:color="auto"/>
              <w:bottom w:val="single" w:sz="4" w:space="0" w:color="auto"/>
            </w:tcBorders>
          </w:tcPr>
          <w:p w:rsidR="002653E2" w:rsidRPr="002653E2" w:rsidRDefault="002653E2" w:rsidP="00C94561">
            <w:pPr>
              <w:spacing w:line="276" w:lineRule="auto"/>
              <w:jc w:val="center"/>
              <w:rPr>
                <w:rFonts w:ascii="Times New Roman" w:hAnsi="Times New Roman" w:cs="Times New Roman"/>
                <w:sz w:val="28"/>
                <w:szCs w:val="28"/>
              </w:rPr>
            </w:pPr>
            <w:r w:rsidRPr="002653E2">
              <w:rPr>
                <w:rFonts w:ascii="Times New Roman" w:hAnsi="Times New Roman" w:cs="Times New Roman"/>
                <w:sz w:val="28"/>
                <w:szCs w:val="28"/>
              </w:rPr>
              <w:t>Направление расходов</w:t>
            </w:r>
          </w:p>
        </w:tc>
      </w:tr>
      <w:tr w:rsidR="002653E2" w:rsidRPr="002653E2" w:rsidTr="00C94561">
        <w:tc>
          <w:tcPr>
            <w:tcW w:w="3119" w:type="dxa"/>
            <w:gridSpan w:val="2"/>
            <w:tcBorders>
              <w:top w:val="single" w:sz="4" w:space="0" w:color="auto"/>
              <w:bottom w:val="single" w:sz="4" w:space="0" w:color="auto"/>
              <w:right w:val="single" w:sz="4" w:space="0" w:color="auto"/>
            </w:tcBorders>
          </w:tcPr>
          <w:p w:rsidR="002653E2" w:rsidRPr="002653E2" w:rsidRDefault="002653E2" w:rsidP="00C94561">
            <w:pPr>
              <w:spacing w:line="276" w:lineRule="auto"/>
              <w:jc w:val="center"/>
              <w:rPr>
                <w:rFonts w:ascii="Times New Roman" w:hAnsi="Times New Roman" w:cs="Times New Roman"/>
                <w:sz w:val="28"/>
                <w:szCs w:val="28"/>
              </w:rPr>
            </w:pPr>
            <w:r w:rsidRPr="002653E2">
              <w:rPr>
                <w:rFonts w:ascii="Times New Roman" w:hAnsi="Times New Roman" w:cs="Times New Roman"/>
                <w:sz w:val="28"/>
                <w:szCs w:val="28"/>
              </w:rPr>
              <w:t>Программное (непрограммное) направление расходов</w:t>
            </w:r>
          </w:p>
        </w:tc>
        <w:tc>
          <w:tcPr>
            <w:tcW w:w="1559" w:type="dxa"/>
            <w:tcBorders>
              <w:top w:val="single" w:sz="4" w:space="0" w:color="auto"/>
              <w:left w:val="single" w:sz="4" w:space="0" w:color="auto"/>
              <w:bottom w:val="single" w:sz="4" w:space="0" w:color="auto"/>
              <w:right w:val="single" w:sz="4" w:space="0" w:color="auto"/>
            </w:tcBorders>
          </w:tcPr>
          <w:p w:rsidR="002653E2" w:rsidRPr="002653E2" w:rsidRDefault="002653E2" w:rsidP="00C94561">
            <w:pPr>
              <w:spacing w:line="276" w:lineRule="auto"/>
              <w:jc w:val="center"/>
              <w:rPr>
                <w:rFonts w:ascii="Times New Roman" w:hAnsi="Times New Roman" w:cs="Times New Roman"/>
                <w:sz w:val="28"/>
                <w:szCs w:val="28"/>
              </w:rPr>
            </w:pPr>
            <w:r w:rsidRPr="002653E2">
              <w:rPr>
                <w:rFonts w:ascii="Times New Roman" w:hAnsi="Times New Roman" w:cs="Times New Roman"/>
                <w:sz w:val="28"/>
                <w:szCs w:val="28"/>
              </w:rPr>
              <w:t>Под-</w:t>
            </w:r>
            <w:r w:rsidRPr="002653E2">
              <w:rPr>
                <w:rFonts w:ascii="Times New Roman" w:hAnsi="Times New Roman" w:cs="Times New Roman"/>
                <w:sz w:val="28"/>
                <w:szCs w:val="28"/>
              </w:rPr>
              <w:br/>
              <w:t>программа</w:t>
            </w:r>
          </w:p>
        </w:tc>
        <w:tc>
          <w:tcPr>
            <w:tcW w:w="1843" w:type="dxa"/>
            <w:gridSpan w:val="2"/>
            <w:tcBorders>
              <w:top w:val="single" w:sz="4" w:space="0" w:color="auto"/>
              <w:left w:val="single" w:sz="4" w:space="0" w:color="auto"/>
              <w:bottom w:val="single" w:sz="4" w:space="0" w:color="auto"/>
              <w:right w:val="single" w:sz="4" w:space="0" w:color="auto"/>
            </w:tcBorders>
          </w:tcPr>
          <w:p w:rsidR="002653E2" w:rsidRPr="002653E2" w:rsidRDefault="002653E2" w:rsidP="00C94561">
            <w:pPr>
              <w:spacing w:line="276" w:lineRule="auto"/>
              <w:jc w:val="center"/>
              <w:rPr>
                <w:rFonts w:ascii="Times New Roman" w:hAnsi="Times New Roman" w:cs="Times New Roman"/>
                <w:sz w:val="28"/>
                <w:szCs w:val="28"/>
              </w:rPr>
            </w:pPr>
            <w:r w:rsidRPr="002653E2">
              <w:rPr>
                <w:rFonts w:ascii="Times New Roman" w:hAnsi="Times New Roman" w:cs="Times New Roman"/>
                <w:sz w:val="28"/>
                <w:szCs w:val="28"/>
              </w:rPr>
              <w:t>Основное мероприятие</w:t>
            </w:r>
          </w:p>
        </w:tc>
        <w:tc>
          <w:tcPr>
            <w:tcW w:w="3402" w:type="dxa"/>
            <w:gridSpan w:val="5"/>
            <w:vMerge/>
            <w:tcBorders>
              <w:top w:val="single" w:sz="4" w:space="0" w:color="auto"/>
              <w:left w:val="single" w:sz="4" w:space="0" w:color="auto"/>
              <w:bottom w:val="single" w:sz="4" w:space="0" w:color="auto"/>
            </w:tcBorders>
            <w:vAlign w:val="center"/>
          </w:tcPr>
          <w:p w:rsidR="002653E2" w:rsidRPr="002653E2" w:rsidRDefault="002653E2" w:rsidP="00C94561">
            <w:pPr>
              <w:rPr>
                <w:rFonts w:ascii="Times New Roman" w:hAnsi="Times New Roman" w:cs="Times New Roman"/>
                <w:sz w:val="28"/>
                <w:szCs w:val="28"/>
              </w:rPr>
            </w:pPr>
          </w:p>
        </w:tc>
      </w:tr>
      <w:tr w:rsidR="002653E2" w:rsidRPr="002653E2" w:rsidTr="00C94561">
        <w:tc>
          <w:tcPr>
            <w:tcW w:w="1542" w:type="dxa"/>
            <w:tcBorders>
              <w:top w:val="nil"/>
              <w:bottom w:val="single" w:sz="4" w:space="0" w:color="auto"/>
              <w:right w:val="single" w:sz="4" w:space="0" w:color="auto"/>
            </w:tcBorders>
          </w:tcPr>
          <w:p w:rsidR="002653E2" w:rsidRPr="002653E2" w:rsidRDefault="002653E2" w:rsidP="00C94561">
            <w:pPr>
              <w:spacing w:line="276" w:lineRule="auto"/>
              <w:jc w:val="center"/>
              <w:rPr>
                <w:rFonts w:ascii="Times New Roman" w:hAnsi="Times New Roman" w:cs="Times New Roman"/>
                <w:sz w:val="28"/>
                <w:szCs w:val="28"/>
              </w:rPr>
            </w:pPr>
            <w:r w:rsidRPr="002653E2">
              <w:rPr>
                <w:rFonts w:ascii="Times New Roman" w:hAnsi="Times New Roman" w:cs="Times New Roman"/>
                <w:sz w:val="28"/>
                <w:szCs w:val="28"/>
              </w:rPr>
              <w:t>8</w:t>
            </w:r>
          </w:p>
        </w:tc>
        <w:tc>
          <w:tcPr>
            <w:tcW w:w="1577" w:type="dxa"/>
            <w:tcBorders>
              <w:top w:val="nil"/>
              <w:left w:val="single" w:sz="4" w:space="0" w:color="auto"/>
              <w:bottom w:val="single" w:sz="4" w:space="0" w:color="auto"/>
              <w:right w:val="single" w:sz="4" w:space="0" w:color="auto"/>
            </w:tcBorders>
          </w:tcPr>
          <w:p w:rsidR="002653E2" w:rsidRPr="002653E2" w:rsidRDefault="002653E2" w:rsidP="00C94561">
            <w:pPr>
              <w:spacing w:line="276" w:lineRule="auto"/>
              <w:jc w:val="center"/>
              <w:rPr>
                <w:rFonts w:ascii="Times New Roman" w:hAnsi="Times New Roman" w:cs="Times New Roman"/>
                <w:sz w:val="28"/>
                <w:szCs w:val="28"/>
              </w:rPr>
            </w:pPr>
            <w:r w:rsidRPr="002653E2">
              <w:rPr>
                <w:rFonts w:ascii="Times New Roman" w:hAnsi="Times New Roman" w:cs="Times New Roman"/>
                <w:sz w:val="28"/>
                <w:szCs w:val="28"/>
              </w:rPr>
              <w:t>9</w:t>
            </w:r>
          </w:p>
        </w:tc>
        <w:tc>
          <w:tcPr>
            <w:tcW w:w="1559" w:type="dxa"/>
            <w:tcBorders>
              <w:top w:val="nil"/>
              <w:left w:val="single" w:sz="4" w:space="0" w:color="auto"/>
              <w:bottom w:val="single" w:sz="4" w:space="0" w:color="auto"/>
              <w:right w:val="single" w:sz="4" w:space="0" w:color="auto"/>
            </w:tcBorders>
          </w:tcPr>
          <w:p w:rsidR="002653E2" w:rsidRPr="002653E2" w:rsidRDefault="002653E2" w:rsidP="00C94561">
            <w:pPr>
              <w:spacing w:line="276" w:lineRule="auto"/>
              <w:jc w:val="center"/>
              <w:rPr>
                <w:rFonts w:ascii="Times New Roman" w:hAnsi="Times New Roman" w:cs="Times New Roman"/>
                <w:sz w:val="28"/>
                <w:szCs w:val="28"/>
              </w:rPr>
            </w:pPr>
            <w:r w:rsidRPr="002653E2">
              <w:rPr>
                <w:rFonts w:ascii="Times New Roman" w:hAnsi="Times New Roman" w:cs="Times New Roman"/>
                <w:sz w:val="28"/>
                <w:szCs w:val="28"/>
              </w:rPr>
              <w:t>10</w:t>
            </w:r>
          </w:p>
        </w:tc>
        <w:tc>
          <w:tcPr>
            <w:tcW w:w="992" w:type="dxa"/>
            <w:tcBorders>
              <w:top w:val="nil"/>
              <w:left w:val="single" w:sz="4" w:space="0" w:color="auto"/>
              <w:bottom w:val="single" w:sz="4" w:space="0" w:color="auto"/>
              <w:right w:val="single" w:sz="4" w:space="0" w:color="auto"/>
            </w:tcBorders>
          </w:tcPr>
          <w:p w:rsidR="002653E2" w:rsidRPr="002653E2" w:rsidRDefault="002653E2" w:rsidP="00C94561">
            <w:pPr>
              <w:spacing w:line="276" w:lineRule="auto"/>
              <w:jc w:val="center"/>
              <w:rPr>
                <w:rFonts w:ascii="Times New Roman" w:hAnsi="Times New Roman" w:cs="Times New Roman"/>
                <w:sz w:val="28"/>
                <w:szCs w:val="28"/>
              </w:rPr>
            </w:pPr>
            <w:r w:rsidRPr="002653E2">
              <w:rPr>
                <w:rFonts w:ascii="Times New Roman" w:hAnsi="Times New Roman" w:cs="Times New Roman"/>
                <w:sz w:val="28"/>
                <w:szCs w:val="28"/>
              </w:rPr>
              <w:t>11</w:t>
            </w:r>
          </w:p>
        </w:tc>
        <w:tc>
          <w:tcPr>
            <w:tcW w:w="851" w:type="dxa"/>
            <w:tcBorders>
              <w:top w:val="nil"/>
              <w:left w:val="single" w:sz="4" w:space="0" w:color="auto"/>
              <w:bottom w:val="single" w:sz="4" w:space="0" w:color="auto"/>
              <w:right w:val="single" w:sz="4" w:space="0" w:color="auto"/>
            </w:tcBorders>
          </w:tcPr>
          <w:p w:rsidR="002653E2" w:rsidRPr="002653E2" w:rsidRDefault="002653E2" w:rsidP="00C94561">
            <w:pPr>
              <w:spacing w:line="276" w:lineRule="auto"/>
              <w:jc w:val="center"/>
              <w:rPr>
                <w:rFonts w:ascii="Times New Roman" w:hAnsi="Times New Roman" w:cs="Times New Roman"/>
                <w:sz w:val="28"/>
                <w:szCs w:val="28"/>
              </w:rPr>
            </w:pPr>
            <w:r w:rsidRPr="002653E2">
              <w:rPr>
                <w:rFonts w:ascii="Times New Roman" w:hAnsi="Times New Roman" w:cs="Times New Roman"/>
                <w:sz w:val="28"/>
                <w:szCs w:val="28"/>
              </w:rPr>
              <w:t>12</w:t>
            </w:r>
          </w:p>
        </w:tc>
        <w:tc>
          <w:tcPr>
            <w:tcW w:w="567" w:type="dxa"/>
            <w:tcBorders>
              <w:top w:val="nil"/>
              <w:left w:val="single" w:sz="4" w:space="0" w:color="auto"/>
              <w:bottom w:val="single" w:sz="4" w:space="0" w:color="auto"/>
              <w:right w:val="single" w:sz="4" w:space="0" w:color="auto"/>
            </w:tcBorders>
          </w:tcPr>
          <w:p w:rsidR="002653E2" w:rsidRPr="002653E2" w:rsidRDefault="002653E2" w:rsidP="00C94561">
            <w:pPr>
              <w:spacing w:line="276" w:lineRule="auto"/>
              <w:jc w:val="center"/>
              <w:rPr>
                <w:rFonts w:ascii="Times New Roman" w:hAnsi="Times New Roman" w:cs="Times New Roman"/>
                <w:sz w:val="28"/>
                <w:szCs w:val="28"/>
              </w:rPr>
            </w:pPr>
            <w:r w:rsidRPr="002653E2">
              <w:rPr>
                <w:rFonts w:ascii="Times New Roman" w:hAnsi="Times New Roman" w:cs="Times New Roman"/>
                <w:sz w:val="28"/>
                <w:szCs w:val="28"/>
              </w:rPr>
              <w:t>13</w:t>
            </w:r>
          </w:p>
        </w:tc>
        <w:tc>
          <w:tcPr>
            <w:tcW w:w="573" w:type="dxa"/>
            <w:tcBorders>
              <w:top w:val="nil"/>
              <w:left w:val="single" w:sz="4" w:space="0" w:color="auto"/>
              <w:bottom w:val="single" w:sz="4" w:space="0" w:color="auto"/>
              <w:right w:val="single" w:sz="4" w:space="0" w:color="auto"/>
            </w:tcBorders>
          </w:tcPr>
          <w:p w:rsidR="002653E2" w:rsidRPr="002653E2" w:rsidRDefault="002653E2" w:rsidP="00C94561">
            <w:pPr>
              <w:spacing w:line="276" w:lineRule="auto"/>
              <w:jc w:val="center"/>
              <w:rPr>
                <w:rFonts w:ascii="Times New Roman" w:hAnsi="Times New Roman" w:cs="Times New Roman"/>
                <w:sz w:val="28"/>
                <w:szCs w:val="28"/>
              </w:rPr>
            </w:pPr>
            <w:r w:rsidRPr="002653E2">
              <w:rPr>
                <w:rFonts w:ascii="Times New Roman" w:hAnsi="Times New Roman" w:cs="Times New Roman"/>
                <w:sz w:val="28"/>
                <w:szCs w:val="28"/>
              </w:rPr>
              <w:t>14</w:t>
            </w:r>
          </w:p>
        </w:tc>
        <w:tc>
          <w:tcPr>
            <w:tcW w:w="567" w:type="dxa"/>
            <w:tcBorders>
              <w:top w:val="nil"/>
              <w:left w:val="single" w:sz="4" w:space="0" w:color="auto"/>
              <w:bottom w:val="single" w:sz="4" w:space="0" w:color="auto"/>
              <w:right w:val="single" w:sz="4" w:space="0" w:color="auto"/>
            </w:tcBorders>
          </w:tcPr>
          <w:p w:rsidR="002653E2" w:rsidRPr="002653E2" w:rsidRDefault="002653E2" w:rsidP="00C94561">
            <w:pPr>
              <w:spacing w:line="276" w:lineRule="auto"/>
              <w:jc w:val="center"/>
              <w:rPr>
                <w:rFonts w:ascii="Times New Roman" w:hAnsi="Times New Roman" w:cs="Times New Roman"/>
                <w:sz w:val="28"/>
                <w:szCs w:val="28"/>
              </w:rPr>
            </w:pPr>
            <w:r w:rsidRPr="002653E2">
              <w:rPr>
                <w:rFonts w:ascii="Times New Roman" w:hAnsi="Times New Roman" w:cs="Times New Roman"/>
                <w:sz w:val="28"/>
                <w:szCs w:val="28"/>
              </w:rPr>
              <w:t>15</w:t>
            </w:r>
          </w:p>
        </w:tc>
        <w:tc>
          <w:tcPr>
            <w:tcW w:w="709" w:type="dxa"/>
            <w:tcBorders>
              <w:top w:val="nil"/>
              <w:left w:val="single" w:sz="4" w:space="0" w:color="auto"/>
              <w:bottom w:val="single" w:sz="4" w:space="0" w:color="auto"/>
              <w:right w:val="nil"/>
            </w:tcBorders>
          </w:tcPr>
          <w:p w:rsidR="002653E2" w:rsidRPr="002653E2" w:rsidRDefault="002653E2" w:rsidP="00C94561">
            <w:pPr>
              <w:spacing w:line="276" w:lineRule="auto"/>
              <w:jc w:val="center"/>
              <w:rPr>
                <w:rFonts w:ascii="Times New Roman" w:hAnsi="Times New Roman" w:cs="Times New Roman"/>
                <w:sz w:val="28"/>
                <w:szCs w:val="28"/>
              </w:rPr>
            </w:pPr>
            <w:r w:rsidRPr="002653E2">
              <w:rPr>
                <w:rFonts w:ascii="Times New Roman" w:hAnsi="Times New Roman" w:cs="Times New Roman"/>
                <w:sz w:val="28"/>
                <w:szCs w:val="28"/>
              </w:rPr>
              <w:t>16</w:t>
            </w:r>
          </w:p>
        </w:tc>
        <w:tc>
          <w:tcPr>
            <w:tcW w:w="986" w:type="dxa"/>
            <w:tcBorders>
              <w:top w:val="nil"/>
              <w:left w:val="single" w:sz="4" w:space="0" w:color="auto"/>
              <w:bottom w:val="single" w:sz="4" w:space="0" w:color="auto"/>
            </w:tcBorders>
          </w:tcPr>
          <w:p w:rsidR="002653E2" w:rsidRPr="002653E2" w:rsidRDefault="002653E2" w:rsidP="00C94561">
            <w:pPr>
              <w:spacing w:line="276" w:lineRule="auto"/>
              <w:jc w:val="center"/>
              <w:rPr>
                <w:rFonts w:ascii="Times New Roman" w:hAnsi="Times New Roman" w:cs="Times New Roman"/>
                <w:sz w:val="28"/>
                <w:szCs w:val="28"/>
              </w:rPr>
            </w:pPr>
            <w:r w:rsidRPr="002653E2">
              <w:rPr>
                <w:rFonts w:ascii="Times New Roman" w:hAnsi="Times New Roman" w:cs="Times New Roman"/>
                <w:sz w:val="28"/>
                <w:szCs w:val="28"/>
              </w:rPr>
              <w:t>17</w:t>
            </w:r>
          </w:p>
        </w:tc>
      </w:tr>
    </w:tbl>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 xml:space="preserve">Разряды с 8 по 9 кода классификации расходов местного бюджета предназначены для кодирования бюджетных ассигнований по муниципальным </w:t>
      </w:r>
      <w:r w:rsidRPr="002653E2">
        <w:rPr>
          <w:rFonts w:ascii="Times New Roman" w:hAnsi="Times New Roman" w:cs="Times New Roman"/>
          <w:sz w:val="28"/>
          <w:szCs w:val="28"/>
        </w:rPr>
        <w:lastRenderedPageBreak/>
        <w:t>программам  или непрограммным направлениям деятельности участников бюджетного процесса.</w:t>
      </w:r>
    </w:p>
    <w:p w:rsidR="002653E2" w:rsidRPr="002653E2" w:rsidRDefault="002653E2" w:rsidP="002653E2">
      <w:pPr>
        <w:pStyle w:val="13"/>
        <w:ind w:left="0" w:firstLine="709"/>
        <w:jc w:val="both"/>
        <w:rPr>
          <w:snapToGrid w:val="0"/>
          <w:sz w:val="28"/>
          <w:szCs w:val="28"/>
        </w:rPr>
      </w:pPr>
      <w:r w:rsidRPr="002653E2">
        <w:rPr>
          <w:snapToGrid w:val="0"/>
          <w:sz w:val="28"/>
          <w:szCs w:val="28"/>
        </w:rPr>
        <w:t>Код программного направления расходов определяется в соответствии с Перечнем муниципальных программ Никольского сельского поселения Сычевского района Смоленской области, утвержденным распоряжением Администрации  Никольского сельского поселения Сычевского района Смоленской области от  15.11.2019 г. № 37-р.</w:t>
      </w:r>
    </w:p>
    <w:p w:rsidR="002653E2" w:rsidRPr="002653E2" w:rsidRDefault="002653E2" w:rsidP="002653E2">
      <w:pPr>
        <w:pStyle w:val="13"/>
        <w:ind w:left="0" w:firstLine="709"/>
        <w:jc w:val="both"/>
        <w:rPr>
          <w:snapToGrid w:val="0"/>
          <w:sz w:val="28"/>
          <w:szCs w:val="28"/>
        </w:rPr>
      </w:pPr>
      <w:r w:rsidRPr="002653E2">
        <w:rPr>
          <w:snapToGrid w:val="0"/>
          <w:sz w:val="28"/>
          <w:szCs w:val="28"/>
        </w:rPr>
        <w:t xml:space="preserve">Код непрограммного направления деятельности означает, что данное направление деятельности соответствующего участника бюджетного процесса осуществляется вне реализации  муниципальных программ и в рамках 8 </w:t>
      </w:r>
      <w:r w:rsidRPr="002653E2">
        <w:rPr>
          <w:sz w:val="28"/>
          <w:szCs w:val="28"/>
        </w:rPr>
        <w:t>разряда кода классификации расходов бюджета</w:t>
      </w:r>
      <w:r w:rsidRPr="002653E2">
        <w:rPr>
          <w:snapToGrid w:val="0"/>
          <w:sz w:val="28"/>
          <w:szCs w:val="28"/>
        </w:rPr>
        <w:t xml:space="preserve"> </w:t>
      </w:r>
      <w:r w:rsidRPr="002653E2">
        <w:rPr>
          <w:sz w:val="28"/>
          <w:szCs w:val="28"/>
        </w:rPr>
        <w:t>формируется с применением числового ряда: 7, 8, 9.</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В рамках 10 разряда кода классификации расходов бюджета кодируются бюджетные ассигнования по подпрограммам (основным программным мероприятиям муниципальных программ, не вошедшим в состав подпрограмм) в рамках муниципальных программ или детализируются непрограммные направления деятельности  участников бюджетного процесса.</w:t>
      </w: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r w:rsidRPr="002653E2">
        <w:rPr>
          <w:rFonts w:ascii="Times New Roman" w:hAnsi="Times New Roman" w:cs="Times New Roman"/>
          <w:sz w:val="28"/>
          <w:szCs w:val="28"/>
        </w:rPr>
        <w:t>Основное мероприятие программы, не вошедшее в состав подпрограмм муниципальной программы, в рамках 10 разряда кодируется буквенным значением Я.</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Разряды с 11 по 12 кода классификации расходов бюджета предназначены для кодирования бюджетных ассигнований по основным мероприятиям в рамках подпрограмм муниципальных программ,</w:t>
      </w:r>
      <w:r w:rsidRPr="002653E2">
        <w:rPr>
          <w:rFonts w:ascii="Times New Roman" w:hAnsi="Times New Roman" w:cs="Times New Roman"/>
          <w:snapToGrid w:val="0"/>
          <w:sz w:val="28"/>
          <w:szCs w:val="28"/>
        </w:rPr>
        <w:t xml:space="preserve"> основных </w:t>
      </w:r>
      <w:r w:rsidRPr="002653E2">
        <w:rPr>
          <w:rFonts w:ascii="Times New Roman" w:hAnsi="Times New Roman" w:cs="Times New Roman"/>
          <w:sz w:val="28"/>
          <w:szCs w:val="28"/>
        </w:rPr>
        <w:t>программных мероприятий, не вошедших в подпрограммы муниципальных программ.</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Разряды с 13 по 17 кода классификации расходов бюджета предназначены для кодирования бюджетных ассигнований по соответствующему направлению (цели) расходования средств.</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 xml:space="preserve">Целевым статьям присваиваются уникальные коды, сформированные с применением буквенно-цифрового ряда: 0, 1, 2, 3, 4, 5, 6, 7, 8, 9, А, Б, В, Г, Д, Е, Ж, И, Л, П, Р, Ф, Ц, Ч, Ш, Щ, Э, Ю, Я, </w:t>
      </w:r>
      <w:r w:rsidRPr="002653E2">
        <w:rPr>
          <w:rFonts w:ascii="Times New Roman" w:hAnsi="Times New Roman" w:cs="Times New Roman"/>
          <w:sz w:val="28"/>
          <w:szCs w:val="28"/>
          <w:lang w:val="en-US"/>
        </w:rPr>
        <w:t>D</w:t>
      </w: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F</w:t>
      </w: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G</w:t>
      </w: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I</w:t>
      </w: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J</w:t>
      </w: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L</w:t>
      </w: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N</w:t>
      </w: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Q</w:t>
      </w: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R</w:t>
      </w: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S</w:t>
      </w: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T</w:t>
      </w: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U</w:t>
      </w: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V</w:t>
      </w: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W</w:t>
      </w: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Y</w:t>
      </w: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Z</w:t>
      </w:r>
      <w:r w:rsidRPr="002653E2">
        <w:rPr>
          <w:rFonts w:ascii="Times New Roman" w:hAnsi="Times New Roman" w:cs="Times New Roman"/>
          <w:sz w:val="28"/>
          <w:szCs w:val="28"/>
        </w:rPr>
        <w:t xml:space="preserve">. </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Правила применения целевых статей расходов местного бюджета  установлены в разделе 2 настоящего Порядка «Перечень и правила отнесения расходов  бюджета Никольского сельского поселения Сычевского района Смоленской области на соответствующие целевые статьи».</w:t>
      </w:r>
    </w:p>
    <w:p w:rsidR="002653E2" w:rsidRPr="002653E2" w:rsidRDefault="002653E2" w:rsidP="002653E2">
      <w:pPr>
        <w:autoSpaceDE w:val="0"/>
        <w:autoSpaceDN w:val="0"/>
        <w:adjustRightInd w:val="0"/>
        <w:ind w:firstLine="708"/>
        <w:jc w:val="both"/>
        <w:rPr>
          <w:rFonts w:ascii="Times New Roman" w:hAnsi="Times New Roman" w:cs="Times New Roman"/>
          <w:sz w:val="28"/>
          <w:szCs w:val="28"/>
        </w:rPr>
      </w:pPr>
      <w:r w:rsidRPr="002653E2">
        <w:rPr>
          <w:rFonts w:ascii="Times New Roman" w:hAnsi="Times New Roman" w:cs="Times New Roman"/>
          <w:sz w:val="28"/>
          <w:szCs w:val="28"/>
        </w:rPr>
        <w:t xml:space="preserve">Перечень направлений расходов, применяемых в увязке с программными статьями целевых статей расходов местного бюджета  (в рамках основных мероприятий подпрограмм муниципальных программ, основных программных мероприятий муниципальных программ, не вошедших в состав подпрограмм), непрограммными направлениями расходов участников бюджетного процесса, установлен разделом 3 настоящего Порядка «Направления расходов, увязываемые с программными (непрограммными) статьями целевых статей расходов </w:t>
      </w:r>
    </w:p>
    <w:p w:rsidR="002653E2" w:rsidRPr="002653E2" w:rsidRDefault="002653E2" w:rsidP="002653E2">
      <w:pPr>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t>Никольского сельского поселения Сычевского района Смоленской области».</w:t>
      </w:r>
    </w:p>
    <w:p w:rsidR="002653E2" w:rsidRPr="002653E2" w:rsidRDefault="002653E2" w:rsidP="002653E2">
      <w:pPr>
        <w:ind w:firstLine="709"/>
        <w:jc w:val="both"/>
        <w:rPr>
          <w:rFonts w:ascii="Times New Roman" w:hAnsi="Times New Roman" w:cs="Times New Roman"/>
          <w:sz w:val="28"/>
          <w:szCs w:val="28"/>
        </w:rPr>
      </w:pPr>
      <w:r w:rsidRPr="002653E2">
        <w:rPr>
          <w:rFonts w:ascii="Times New Roman" w:hAnsi="Times New Roman" w:cs="Times New Roman"/>
          <w:sz w:val="28"/>
          <w:szCs w:val="28"/>
        </w:rPr>
        <w:lastRenderedPageBreak/>
        <w:t>Увязка направлений расходов с программными (непрограммными) статьями целевых статей расходов, детализирующая бюджетные ассигнования местного бюджета, устанавливается в приложении №1 к настоящему Порядку.</w:t>
      </w:r>
    </w:p>
    <w:p w:rsidR="002653E2" w:rsidRPr="002653E2" w:rsidRDefault="002653E2" w:rsidP="002653E2">
      <w:pPr>
        <w:ind w:firstLine="709"/>
        <w:jc w:val="both"/>
        <w:rPr>
          <w:rFonts w:ascii="Times New Roman" w:hAnsi="Times New Roman" w:cs="Times New Roman"/>
          <w:sz w:val="28"/>
          <w:szCs w:val="28"/>
        </w:rPr>
      </w:pPr>
      <w:r w:rsidRPr="002653E2">
        <w:rPr>
          <w:rFonts w:ascii="Times New Roman" w:hAnsi="Times New Roman" w:cs="Times New Roman"/>
          <w:sz w:val="28"/>
          <w:szCs w:val="28"/>
        </w:rPr>
        <w:t>Увязка направлений расходов с основным мероприятием подпрограммы муниципальной программы (основным программным мероприятием программы, не вошедшим в состав подпрограмм) устанавливается по следующей структуре кода целевой статьи:</w:t>
      </w:r>
    </w:p>
    <w:p w:rsidR="002653E2" w:rsidRPr="002653E2" w:rsidRDefault="002653E2" w:rsidP="002653E2">
      <w:pPr>
        <w:ind w:firstLine="709"/>
        <w:jc w:val="both"/>
        <w:rPr>
          <w:rFonts w:ascii="Times New Roman" w:hAnsi="Times New Roman" w:cs="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52"/>
        <w:gridCol w:w="7258"/>
      </w:tblGrid>
      <w:tr w:rsidR="002653E2" w:rsidRPr="002653E2" w:rsidTr="00C94561">
        <w:tc>
          <w:tcPr>
            <w:tcW w:w="2552" w:type="dxa"/>
            <w:tcBorders>
              <w:top w:val="nil"/>
              <w:left w:val="nil"/>
              <w:bottom w:val="nil"/>
              <w:right w:val="nil"/>
            </w:tcBorders>
          </w:tcPr>
          <w:p w:rsidR="002653E2" w:rsidRPr="002653E2" w:rsidRDefault="002653E2" w:rsidP="00C94561">
            <w:pPr>
              <w:spacing w:line="276" w:lineRule="auto"/>
              <w:jc w:val="both"/>
              <w:rPr>
                <w:rFonts w:ascii="Times New Roman" w:hAnsi="Times New Roman" w:cs="Times New Roman"/>
                <w:sz w:val="28"/>
                <w:szCs w:val="28"/>
              </w:rPr>
            </w:pPr>
            <w:r w:rsidRPr="002653E2">
              <w:rPr>
                <w:rFonts w:ascii="Times New Roman" w:hAnsi="Times New Roman" w:cs="Times New Roman"/>
                <w:sz w:val="28"/>
                <w:szCs w:val="28"/>
              </w:rPr>
              <w:t>ХХ 0 00 00000</w:t>
            </w:r>
          </w:p>
        </w:tc>
        <w:tc>
          <w:tcPr>
            <w:tcW w:w="7259" w:type="dxa"/>
            <w:tcBorders>
              <w:top w:val="nil"/>
              <w:left w:val="nil"/>
              <w:bottom w:val="nil"/>
              <w:right w:val="nil"/>
            </w:tcBorders>
          </w:tcPr>
          <w:p w:rsidR="002653E2" w:rsidRPr="002653E2" w:rsidRDefault="002653E2" w:rsidP="00C94561">
            <w:pPr>
              <w:spacing w:line="276" w:lineRule="auto"/>
              <w:jc w:val="both"/>
              <w:rPr>
                <w:rFonts w:ascii="Times New Roman" w:hAnsi="Times New Roman" w:cs="Times New Roman"/>
                <w:sz w:val="28"/>
                <w:szCs w:val="28"/>
              </w:rPr>
            </w:pPr>
            <w:r w:rsidRPr="002653E2">
              <w:rPr>
                <w:rFonts w:ascii="Times New Roman" w:hAnsi="Times New Roman" w:cs="Times New Roman"/>
                <w:sz w:val="28"/>
                <w:szCs w:val="28"/>
              </w:rPr>
              <w:t>Муниципальная программа;</w:t>
            </w:r>
          </w:p>
        </w:tc>
      </w:tr>
      <w:tr w:rsidR="002653E2" w:rsidRPr="002653E2" w:rsidTr="00C94561">
        <w:tc>
          <w:tcPr>
            <w:tcW w:w="2552" w:type="dxa"/>
            <w:tcBorders>
              <w:top w:val="nil"/>
              <w:left w:val="nil"/>
              <w:bottom w:val="nil"/>
              <w:right w:val="nil"/>
            </w:tcBorders>
          </w:tcPr>
          <w:p w:rsidR="002653E2" w:rsidRPr="002653E2" w:rsidRDefault="002653E2" w:rsidP="00C94561">
            <w:pPr>
              <w:spacing w:line="276" w:lineRule="auto"/>
              <w:jc w:val="both"/>
              <w:rPr>
                <w:rFonts w:ascii="Times New Roman" w:hAnsi="Times New Roman" w:cs="Times New Roman"/>
                <w:sz w:val="28"/>
                <w:szCs w:val="28"/>
              </w:rPr>
            </w:pPr>
            <w:r w:rsidRPr="002653E2">
              <w:rPr>
                <w:rFonts w:ascii="Times New Roman" w:hAnsi="Times New Roman" w:cs="Times New Roman"/>
                <w:sz w:val="28"/>
                <w:szCs w:val="28"/>
              </w:rPr>
              <w:t>ХХ Х 00 00000</w:t>
            </w:r>
          </w:p>
        </w:tc>
        <w:tc>
          <w:tcPr>
            <w:tcW w:w="7259" w:type="dxa"/>
            <w:tcBorders>
              <w:top w:val="nil"/>
              <w:left w:val="nil"/>
              <w:bottom w:val="nil"/>
              <w:right w:val="nil"/>
            </w:tcBorders>
          </w:tcPr>
          <w:p w:rsidR="002653E2" w:rsidRPr="002653E2" w:rsidRDefault="002653E2" w:rsidP="00C94561">
            <w:pPr>
              <w:spacing w:line="276" w:lineRule="auto"/>
              <w:jc w:val="both"/>
              <w:rPr>
                <w:rFonts w:ascii="Times New Roman" w:hAnsi="Times New Roman" w:cs="Times New Roman"/>
                <w:sz w:val="28"/>
                <w:szCs w:val="28"/>
              </w:rPr>
            </w:pPr>
            <w:r w:rsidRPr="002653E2">
              <w:rPr>
                <w:rFonts w:ascii="Times New Roman" w:hAnsi="Times New Roman" w:cs="Times New Roman"/>
                <w:sz w:val="28"/>
                <w:szCs w:val="28"/>
              </w:rPr>
              <w:t>Подпрограмма муниципальной программы (основное программное мероприятие программы, не вошедшее в состав подпрограмм);</w:t>
            </w:r>
          </w:p>
        </w:tc>
      </w:tr>
      <w:tr w:rsidR="002653E2" w:rsidRPr="002653E2" w:rsidTr="00C94561">
        <w:tc>
          <w:tcPr>
            <w:tcW w:w="2552" w:type="dxa"/>
            <w:tcBorders>
              <w:top w:val="nil"/>
              <w:left w:val="nil"/>
              <w:bottom w:val="nil"/>
              <w:right w:val="nil"/>
            </w:tcBorders>
          </w:tcPr>
          <w:p w:rsidR="002653E2" w:rsidRPr="002653E2" w:rsidRDefault="002653E2" w:rsidP="00C94561">
            <w:pPr>
              <w:spacing w:line="276" w:lineRule="auto"/>
              <w:jc w:val="both"/>
              <w:rPr>
                <w:rFonts w:ascii="Times New Roman" w:hAnsi="Times New Roman" w:cs="Times New Roman"/>
                <w:sz w:val="28"/>
                <w:szCs w:val="28"/>
              </w:rPr>
            </w:pPr>
            <w:r w:rsidRPr="002653E2">
              <w:rPr>
                <w:rFonts w:ascii="Times New Roman" w:hAnsi="Times New Roman" w:cs="Times New Roman"/>
                <w:sz w:val="28"/>
                <w:szCs w:val="28"/>
              </w:rPr>
              <w:t>ХХ Х ХХ 00000</w:t>
            </w:r>
          </w:p>
        </w:tc>
        <w:tc>
          <w:tcPr>
            <w:tcW w:w="7259" w:type="dxa"/>
            <w:tcBorders>
              <w:top w:val="nil"/>
              <w:left w:val="nil"/>
              <w:bottom w:val="nil"/>
              <w:right w:val="nil"/>
            </w:tcBorders>
          </w:tcPr>
          <w:p w:rsidR="002653E2" w:rsidRPr="002653E2" w:rsidRDefault="002653E2" w:rsidP="00C94561">
            <w:pPr>
              <w:spacing w:line="276" w:lineRule="auto"/>
              <w:jc w:val="both"/>
              <w:rPr>
                <w:rFonts w:ascii="Times New Roman" w:hAnsi="Times New Roman" w:cs="Times New Roman"/>
                <w:sz w:val="28"/>
                <w:szCs w:val="28"/>
              </w:rPr>
            </w:pPr>
            <w:r w:rsidRPr="002653E2">
              <w:rPr>
                <w:rFonts w:ascii="Times New Roman" w:hAnsi="Times New Roman" w:cs="Times New Roman"/>
                <w:sz w:val="28"/>
                <w:szCs w:val="28"/>
              </w:rPr>
              <w:t>Основное мероприятие подпрограммы муниципальной  программы (основного программного мероприятия программы, не вошедшего в состав подпрограмм);</w:t>
            </w:r>
          </w:p>
        </w:tc>
      </w:tr>
      <w:tr w:rsidR="002653E2" w:rsidRPr="002653E2" w:rsidTr="00C94561">
        <w:tc>
          <w:tcPr>
            <w:tcW w:w="2552" w:type="dxa"/>
            <w:tcBorders>
              <w:top w:val="nil"/>
              <w:left w:val="nil"/>
              <w:bottom w:val="nil"/>
              <w:right w:val="nil"/>
            </w:tcBorders>
          </w:tcPr>
          <w:p w:rsidR="002653E2" w:rsidRPr="002653E2" w:rsidRDefault="002653E2" w:rsidP="00C94561">
            <w:pPr>
              <w:spacing w:line="276" w:lineRule="auto"/>
              <w:jc w:val="both"/>
              <w:rPr>
                <w:rFonts w:ascii="Times New Roman" w:hAnsi="Times New Roman" w:cs="Times New Roman"/>
                <w:sz w:val="28"/>
                <w:szCs w:val="28"/>
              </w:rPr>
            </w:pPr>
            <w:r w:rsidRPr="002653E2">
              <w:rPr>
                <w:rFonts w:ascii="Times New Roman" w:hAnsi="Times New Roman" w:cs="Times New Roman"/>
                <w:sz w:val="28"/>
                <w:szCs w:val="28"/>
              </w:rPr>
              <w:t>ХХ Х ХХ ХХХХХ</w:t>
            </w:r>
          </w:p>
        </w:tc>
        <w:tc>
          <w:tcPr>
            <w:tcW w:w="7259" w:type="dxa"/>
            <w:tcBorders>
              <w:top w:val="nil"/>
              <w:left w:val="nil"/>
              <w:bottom w:val="nil"/>
              <w:right w:val="nil"/>
            </w:tcBorders>
          </w:tcPr>
          <w:p w:rsidR="002653E2" w:rsidRPr="002653E2" w:rsidRDefault="002653E2" w:rsidP="00C94561">
            <w:pPr>
              <w:spacing w:line="276" w:lineRule="auto"/>
              <w:jc w:val="both"/>
              <w:rPr>
                <w:rFonts w:ascii="Times New Roman" w:hAnsi="Times New Roman" w:cs="Times New Roman"/>
                <w:sz w:val="28"/>
                <w:szCs w:val="28"/>
              </w:rPr>
            </w:pPr>
            <w:r w:rsidRPr="002653E2">
              <w:rPr>
                <w:rFonts w:ascii="Times New Roman" w:hAnsi="Times New Roman" w:cs="Times New Roman"/>
                <w:sz w:val="28"/>
                <w:szCs w:val="28"/>
              </w:rPr>
              <w:t>Направление расходов на реализацию основного мероприятия подпрограммы (основного программного мероприятия программы, не вошедшего в состав подпрограмм) муниципальной программы.</w:t>
            </w:r>
          </w:p>
          <w:p w:rsidR="002653E2" w:rsidRPr="002653E2" w:rsidRDefault="002653E2" w:rsidP="00C94561">
            <w:pPr>
              <w:spacing w:line="276" w:lineRule="auto"/>
              <w:jc w:val="both"/>
              <w:rPr>
                <w:rFonts w:ascii="Times New Roman" w:hAnsi="Times New Roman" w:cs="Times New Roman"/>
                <w:sz w:val="28"/>
                <w:szCs w:val="28"/>
              </w:rPr>
            </w:pPr>
          </w:p>
        </w:tc>
      </w:tr>
    </w:tbl>
    <w:p w:rsidR="002653E2" w:rsidRPr="002653E2" w:rsidRDefault="002653E2" w:rsidP="002653E2">
      <w:pPr>
        <w:ind w:firstLine="709"/>
        <w:jc w:val="both"/>
        <w:rPr>
          <w:rFonts w:ascii="Times New Roman" w:hAnsi="Times New Roman" w:cs="Times New Roman"/>
          <w:sz w:val="28"/>
          <w:szCs w:val="28"/>
        </w:rPr>
      </w:pPr>
      <w:r w:rsidRPr="002653E2">
        <w:rPr>
          <w:rFonts w:ascii="Times New Roman" w:hAnsi="Times New Roman" w:cs="Times New Roman"/>
          <w:sz w:val="28"/>
          <w:szCs w:val="28"/>
        </w:rPr>
        <w:t>Увязка направлений расходов с непрограммными направлениями деятельности участников бюджетного процесса устанавливается в рамках  решения Совета депутатов  Никольского сельского поселения  Сычевского района Смоленской области по следующей структуре кода целевой статьи:</w:t>
      </w:r>
    </w:p>
    <w:p w:rsidR="002653E2" w:rsidRPr="002653E2" w:rsidRDefault="002653E2" w:rsidP="002653E2">
      <w:pPr>
        <w:ind w:firstLine="709"/>
        <w:jc w:val="both"/>
        <w:rPr>
          <w:rFonts w:ascii="Times New Roman" w:hAnsi="Times New Roman" w:cs="Times New Roman"/>
          <w:sz w:val="28"/>
          <w:szCs w:val="28"/>
        </w:rPr>
      </w:pPr>
    </w:p>
    <w:tbl>
      <w:tblPr>
        <w:tblW w:w="977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51"/>
        <w:gridCol w:w="7225"/>
      </w:tblGrid>
      <w:tr w:rsidR="002653E2" w:rsidRPr="002653E2" w:rsidTr="00C94561">
        <w:tc>
          <w:tcPr>
            <w:tcW w:w="2551" w:type="dxa"/>
            <w:tcBorders>
              <w:top w:val="nil"/>
              <w:left w:val="nil"/>
              <w:bottom w:val="nil"/>
              <w:right w:val="nil"/>
            </w:tcBorders>
          </w:tcPr>
          <w:p w:rsidR="002653E2" w:rsidRPr="002653E2" w:rsidRDefault="002653E2" w:rsidP="00C94561">
            <w:pPr>
              <w:spacing w:line="276" w:lineRule="auto"/>
              <w:jc w:val="both"/>
              <w:rPr>
                <w:rFonts w:ascii="Times New Roman" w:hAnsi="Times New Roman" w:cs="Times New Roman"/>
                <w:sz w:val="28"/>
                <w:szCs w:val="28"/>
              </w:rPr>
            </w:pPr>
            <w:r w:rsidRPr="002653E2">
              <w:rPr>
                <w:rFonts w:ascii="Times New Roman" w:hAnsi="Times New Roman" w:cs="Times New Roman"/>
                <w:sz w:val="28"/>
                <w:szCs w:val="28"/>
              </w:rPr>
              <w:t>ХХ 0 00 00000</w:t>
            </w:r>
          </w:p>
        </w:tc>
        <w:tc>
          <w:tcPr>
            <w:tcW w:w="7225" w:type="dxa"/>
            <w:tcBorders>
              <w:top w:val="nil"/>
              <w:left w:val="nil"/>
              <w:bottom w:val="nil"/>
              <w:right w:val="nil"/>
            </w:tcBorders>
          </w:tcPr>
          <w:p w:rsidR="002653E2" w:rsidRPr="002653E2" w:rsidRDefault="002653E2" w:rsidP="00C94561">
            <w:pPr>
              <w:spacing w:line="276" w:lineRule="auto"/>
              <w:jc w:val="both"/>
              <w:rPr>
                <w:rFonts w:ascii="Times New Roman" w:hAnsi="Times New Roman" w:cs="Times New Roman"/>
                <w:sz w:val="28"/>
                <w:szCs w:val="28"/>
              </w:rPr>
            </w:pPr>
            <w:r w:rsidRPr="002653E2">
              <w:rPr>
                <w:rFonts w:ascii="Times New Roman" w:hAnsi="Times New Roman" w:cs="Times New Roman"/>
                <w:sz w:val="28"/>
                <w:szCs w:val="28"/>
              </w:rPr>
              <w:t>Непрограммное направление деятельности;</w:t>
            </w:r>
          </w:p>
        </w:tc>
      </w:tr>
      <w:tr w:rsidR="002653E2" w:rsidRPr="002653E2" w:rsidTr="00C94561">
        <w:tc>
          <w:tcPr>
            <w:tcW w:w="2551" w:type="dxa"/>
            <w:tcBorders>
              <w:top w:val="nil"/>
              <w:left w:val="nil"/>
              <w:bottom w:val="nil"/>
              <w:right w:val="nil"/>
            </w:tcBorders>
          </w:tcPr>
          <w:p w:rsidR="002653E2" w:rsidRPr="002653E2" w:rsidRDefault="002653E2" w:rsidP="00C94561">
            <w:pPr>
              <w:spacing w:line="276" w:lineRule="auto"/>
              <w:jc w:val="both"/>
              <w:rPr>
                <w:rFonts w:ascii="Times New Roman" w:hAnsi="Times New Roman" w:cs="Times New Roman"/>
                <w:sz w:val="28"/>
                <w:szCs w:val="28"/>
              </w:rPr>
            </w:pPr>
            <w:r w:rsidRPr="002653E2">
              <w:rPr>
                <w:rFonts w:ascii="Times New Roman" w:hAnsi="Times New Roman" w:cs="Times New Roman"/>
                <w:sz w:val="28"/>
                <w:szCs w:val="28"/>
              </w:rPr>
              <w:t>ХХ Х 00 00000</w:t>
            </w:r>
          </w:p>
        </w:tc>
        <w:tc>
          <w:tcPr>
            <w:tcW w:w="7225" w:type="dxa"/>
            <w:tcBorders>
              <w:top w:val="nil"/>
              <w:left w:val="nil"/>
              <w:bottom w:val="nil"/>
              <w:right w:val="nil"/>
            </w:tcBorders>
          </w:tcPr>
          <w:p w:rsidR="002653E2" w:rsidRPr="002653E2" w:rsidRDefault="002653E2" w:rsidP="00C94561">
            <w:pPr>
              <w:spacing w:line="276" w:lineRule="auto"/>
              <w:jc w:val="both"/>
              <w:rPr>
                <w:rFonts w:ascii="Times New Roman" w:hAnsi="Times New Roman" w:cs="Times New Roman"/>
                <w:sz w:val="28"/>
                <w:szCs w:val="28"/>
              </w:rPr>
            </w:pPr>
            <w:r w:rsidRPr="002653E2">
              <w:rPr>
                <w:rFonts w:ascii="Times New Roman" w:hAnsi="Times New Roman" w:cs="Times New Roman"/>
                <w:sz w:val="28"/>
                <w:szCs w:val="28"/>
              </w:rPr>
              <w:t>Непрограммное направление расходов;</w:t>
            </w:r>
          </w:p>
        </w:tc>
      </w:tr>
      <w:tr w:rsidR="002653E2" w:rsidRPr="002653E2" w:rsidTr="00C94561">
        <w:tc>
          <w:tcPr>
            <w:tcW w:w="2551" w:type="dxa"/>
            <w:tcBorders>
              <w:top w:val="nil"/>
              <w:left w:val="nil"/>
              <w:bottom w:val="nil"/>
              <w:right w:val="nil"/>
            </w:tcBorders>
          </w:tcPr>
          <w:p w:rsidR="002653E2" w:rsidRPr="002653E2" w:rsidRDefault="002653E2" w:rsidP="00C94561">
            <w:pPr>
              <w:spacing w:line="276" w:lineRule="auto"/>
              <w:jc w:val="both"/>
              <w:rPr>
                <w:rFonts w:ascii="Times New Roman" w:hAnsi="Times New Roman" w:cs="Times New Roman"/>
                <w:sz w:val="28"/>
                <w:szCs w:val="28"/>
              </w:rPr>
            </w:pPr>
            <w:r w:rsidRPr="002653E2">
              <w:rPr>
                <w:rFonts w:ascii="Times New Roman" w:hAnsi="Times New Roman" w:cs="Times New Roman"/>
                <w:sz w:val="28"/>
                <w:szCs w:val="28"/>
              </w:rPr>
              <w:t>ХХ Х 00 ХХХХХ</w:t>
            </w:r>
          </w:p>
        </w:tc>
        <w:tc>
          <w:tcPr>
            <w:tcW w:w="7225" w:type="dxa"/>
            <w:tcBorders>
              <w:top w:val="nil"/>
              <w:left w:val="nil"/>
              <w:bottom w:val="nil"/>
              <w:right w:val="nil"/>
            </w:tcBorders>
          </w:tcPr>
          <w:p w:rsidR="002653E2" w:rsidRPr="002653E2" w:rsidRDefault="002653E2" w:rsidP="00C94561">
            <w:pPr>
              <w:spacing w:line="276" w:lineRule="auto"/>
              <w:jc w:val="both"/>
              <w:rPr>
                <w:rFonts w:ascii="Times New Roman" w:hAnsi="Times New Roman" w:cs="Times New Roman"/>
                <w:sz w:val="28"/>
                <w:szCs w:val="28"/>
              </w:rPr>
            </w:pPr>
            <w:r w:rsidRPr="002653E2">
              <w:rPr>
                <w:rFonts w:ascii="Times New Roman" w:hAnsi="Times New Roman" w:cs="Times New Roman"/>
                <w:sz w:val="28"/>
                <w:szCs w:val="28"/>
              </w:rPr>
              <w:t>Направления реализации непрограммных расходов.</w:t>
            </w:r>
          </w:p>
        </w:tc>
      </w:tr>
    </w:tbl>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Отражение расходов местного бюджета по кодам направлений расходов на реализацию региональных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-расходы местного бюджета,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Никольского сельского поселения Сычевского района  Смоленской области.</w:t>
      </w: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r w:rsidRPr="002653E2">
        <w:rPr>
          <w:rFonts w:ascii="Times New Roman" w:hAnsi="Times New Roman" w:cs="Times New Roman"/>
          <w:sz w:val="28"/>
          <w:szCs w:val="28"/>
        </w:rPr>
        <w:t xml:space="preserve">Коды направлений расходов, содержащие значения 80000-89990, 50000-59990, а также </w:t>
      </w:r>
      <w:r w:rsidRPr="002653E2">
        <w:rPr>
          <w:rFonts w:ascii="Times New Roman" w:hAnsi="Times New Roman" w:cs="Times New Roman"/>
          <w:sz w:val="28"/>
          <w:szCs w:val="28"/>
          <w:lang w:val="en-US"/>
        </w:rPr>
        <w:t>R</w:t>
      </w:r>
      <w:r w:rsidRPr="002653E2">
        <w:rPr>
          <w:rFonts w:ascii="Times New Roman" w:hAnsi="Times New Roman" w:cs="Times New Roman"/>
          <w:sz w:val="28"/>
          <w:szCs w:val="28"/>
        </w:rPr>
        <w:t>0000-</w:t>
      </w:r>
      <w:r w:rsidRPr="002653E2">
        <w:rPr>
          <w:rFonts w:ascii="Times New Roman" w:hAnsi="Times New Roman" w:cs="Times New Roman"/>
          <w:sz w:val="28"/>
          <w:szCs w:val="28"/>
          <w:lang w:val="en-US"/>
        </w:rPr>
        <w:t>R</w:t>
      </w:r>
      <w:r w:rsidRPr="002653E2">
        <w:rPr>
          <w:rFonts w:ascii="Times New Roman" w:hAnsi="Times New Roman" w:cs="Times New Roman"/>
          <w:sz w:val="28"/>
          <w:szCs w:val="28"/>
        </w:rPr>
        <w:t xml:space="preserve">9990, </w:t>
      </w:r>
      <w:r w:rsidRPr="002653E2">
        <w:rPr>
          <w:rFonts w:ascii="Times New Roman" w:hAnsi="Times New Roman" w:cs="Times New Roman"/>
          <w:sz w:val="28"/>
          <w:szCs w:val="28"/>
          <w:lang w:val="en-US"/>
        </w:rPr>
        <w:t>L</w:t>
      </w:r>
      <w:r w:rsidRPr="002653E2">
        <w:rPr>
          <w:rFonts w:ascii="Times New Roman" w:hAnsi="Times New Roman" w:cs="Times New Roman"/>
          <w:sz w:val="28"/>
          <w:szCs w:val="28"/>
        </w:rPr>
        <w:t>0000-</w:t>
      </w:r>
      <w:r w:rsidRPr="002653E2">
        <w:rPr>
          <w:rFonts w:ascii="Times New Roman" w:hAnsi="Times New Roman" w:cs="Times New Roman"/>
          <w:sz w:val="28"/>
          <w:szCs w:val="28"/>
          <w:lang w:val="en-US"/>
        </w:rPr>
        <w:t>L</w:t>
      </w:r>
      <w:r w:rsidRPr="002653E2">
        <w:rPr>
          <w:rFonts w:ascii="Times New Roman" w:hAnsi="Times New Roman" w:cs="Times New Roman"/>
          <w:sz w:val="28"/>
          <w:szCs w:val="28"/>
        </w:rPr>
        <w:t xml:space="preserve">9990,  </w:t>
      </w:r>
      <w:r w:rsidRPr="002653E2">
        <w:rPr>
          <w:rFonts w:ascii="Times New Roman" w:hAnsi="Times New Roman" w:cs="Times New Roman"/>
          <w:sz w:val="28"/>
          <w:szCs w:val="28"/>
          <w:lang w:val="en-US"/>
        </w:rPr>
        <w:t>S</w:t>
      </w:r>
      <w:r w:rsidRPr="002653E2">
        <w:rPr>
          <w:rFonts w:ascii="Times New Roman" w:hAnsi="Times New Roman" w:cs="Times New Roman"/>
          <w:sz w:val="28"/>
          <w:szCs w:val="28"/>
        </w:rPr>
        <w:t>0000-</w:t>
      </w:r>
      <w:r w:rsidRPr="002653E2">
        <w:rPr>
          <w:rFonts w:ascii="Times New Roman" w:hAnsi="Times New Roman" w:cs="Times New Roman"/>
          <w:sz w:val="28"/>
          <w:szCs w:val="28"/>
          <w:lang w:val="en-US"/>
        </w:rPr>
        <w:t>S</w:t>
      </w:r>
      <w:r w:rsidRPr="002653E2">
        <w:rPr>
          <w:rFonts w:ascii="Times New Roman" w:hAnsi="Times New Roman" w:cs="Times New Roman"/>
          <w:sz w:val="28"/>
          <w:szCs w:val="28"/>
        </w:rPr>
        <w:t>9990  используются:</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lastRenderedPageBreak/>
        <w:t>-50000 - 59990 - для отражения расходов, источником финансового обеспечения которых являются субвенции и иные межбюджетные трансферты, предоставляемые из федерального бюджета;</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-R0000 - R9990 - для отражения расходов местного бюджета, в целях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w:t>
      </w:r>
      <w:r w:rsidRPr="002653E2">
        <w:rPr>
          <w:rFonts w:ascii="Times New Roman" w:hAnsi="Times New Roman" w:cs="Times New Roman"/>
          <w:sz w:val="28"/>
          <w:szCs w:val="28"/>
          <w:lang w:val="en-US"/>
        </w:rPr>
        <w:t>L</w:t>
      </w:r>
      <w:r w:rsidRPr="002653E2">
        <w:rPr>
          <w:rFonts w:ascii="Times New Roman" w:hAnsi="Times New Roman" w:cs="Times New Roman"/>
          <w:sz w:val="28"/>
          <w:szCs w:val="28"/>
        </w:rPr>
        <w:t xml:space="preserve">0000 - </w:t>
      </w:r>
      <w:r w:rsidRPr="002653E2">
        <w:rPr>
          <w:rFonts w:ascii="Times New Roman" w:hAnsi="Times New Roman" w:cs="Times New Roman"/>
          <w:sz w:val="28"/>
          <w:szCs w:val="28"/>
          <w:lang w:val="en-US"/>
        </w:rPr>
        <w:t>L</w:t>
      </w:r>
      <w:r w:rsidRPr="002653E2">
        <w:rPr>
          <w:rFonts w:ascii="Times New Roman" w:hAnsi="Times New Roman" w:cs="Times New Roman"/>
          <w:sz w:val="28"/>
          <w:szCs w:val="28"/>
        </w:rPr>
        <w:t xml:space="preserve">9990 - для отражения расходов  местного бюджета, в целях софинансирования которых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w:t>
      </w:r>
      <w:r w:rsidRPr="002653E2">
        <w:rPr>
          <w:rFonts w:ascii="Times New Roman" w:hAnsi="Times New Roman" w:cs="Times New Roman"/>
          <w:sz w:val="28"/>
          <w:szCs w:val="28"/>
          <w:lang w:val="en-US"/>
        </w:rPr>
        <w:t>S</w:t>
      </w:r>
      <w:r w:rsidRPr="002653E2">
        <w:rPr>
          <w:rFonts w:ascii="Times New Roman" w:hAnsi="Times New Roman" w:cs="Times New Roman"/>
          <w:sz w:val="28"/>
          <w:szCs w:val="28"/>
        </w:rPr>
        <w:t xml:space="preserve">0000 – </w:t>
      </w:r>
      <w:r w:rsidRPr="002653E2">
        <w:rPr>
          <w:rFonts w:ascii="Times New Roman" w:hAnsi="Times New Roman" w:cs="Times New Roman"/>
          <w:sz w:val="28"/>
          <w:szCs w:val="28"/>
          <w:lang w:val="en-US"/>
        </w:rPr>
        <w:t>S</w:t>
      </w:r>
      <w:r w:rsidRPr="002653E2">
        <w:rPr>
          <w:rFonts w:ascii="Times New Roman" w:hAnsi="Times New Roman" w:cs="Times New Roman"/>
          <w:sz w:val="28"/>
          <w:szCs w:val="28"/>
        </w:rPr>
        <w:t>9990 – для отражения расходов местных бюджетов, в целях софинансирования которых из областного бюджета 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sz w:val="28"/>
          <w:szCs w:val="28"/>
        </w:rPr>
        <w:t>-80000 - 89990 -  для отражения расходов местного бюджета, источником финансового обеспечения которых  являются межбюджетные трансферты, предоставляемые из областного бюджета;</w:t>
      </w: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r w:rsidRPr="002653E2">
        <w:rPr>
          <w:rFonts w:ascii="Times New Roman" w:hAnsi="Times New Roman" w:cs="Times New Roman"/>
          <w:sz w:val="28"/>
          <w:szCs w:val="28"/>
        </w:rPr>
        <w:t xml:space="preserve">При формировании кодов целевых статей расходов, содержащих направления расходов местных бюджетов </w:t>
      </w:r>
      <w:r w:rsidRPr="002653E2">
        <w:rPr>
          <w:rFonts w:ascii="Times New Roman" w:hAnsi="Times New Roman" w:cs="Times New Roman"/>
          <w:sz w:val="28"/>
          <w:szCs w:val="28"/>
          <w:lang w:val="en-US"/>
        </w:rPr>
        <w:t>R</w:t>
      </w:r>
      <w:r w:rsidRPr="002653E2">
        <w:rPr>
          <w:rFonts w:ascii="Times New Roman" w:hAnsi="Times New Roman" w:cs="Times New Roman"/>
          <w:sz w:val="28"/>
          <w:szCs w:val="28"/>
        </w:rPr>
        <w:t>0000-</w:t>
      </w:r>
      <w:r w:rsidRPr="002653E2">
        <w:rPr>
          <w:rFonts w:ascii="Times New Roman" w:hAnsi="Times New Roman" w:cs="Times New Roman"/>
          <w:sz w:val="28"/>
          <w:szCs w:val="28"/>
          <w:lang w:val="en-US"/>
        </w:rPr>
        <w:t>R</w:t>
      </w:r>
      <w:r w:rsidRPr="002653E2">
        <w:rPr>
          <w:rFonts w:ascii="Times New Roman" w:hAnsi="Times New Roman" w:cs="Times New Roman"/>
          <w:sz w:val="28"/>
          <w:szCs w:val="28"/>
        </w:rPr>
        <w:t xml:space="preserve">9990, </w:t>
      </w:r>
      <w:r w:rsidRPr="002653E2">
        <w:rPr>
          <w:rFonts w:ascii="Times New Roman" w:hAnsi="Times New Roman" w:cs="Times New Roman"/>
          <w:sz w:val="28"/>
          <w:szCs w:val="28"/>
          <w:lang w:val="en-US"/>
        </w:rPr>
        <w:t>L</w:t>
      </w:r>
      <w:r w:rsidRPr="002653E2">
        <w:rPr>
          <w:rFonts w:ascii="Times New Roman" w:hAnsi="Times New Roman" w:cs="Times New Roman"/>
          <w:sz w:val="28"/>
          <w:szCs w:val="28"/>
        </w:rPr>
        <w:t>0000-</w:t>
      </w:r>
      <w:r w:rsidRPr="002653E2">
        <w:rPr>
          <w:rFonts w:ascii="Times New Roman" w:hAnsi="Times New Roman" w:cs="Times New Roman"/>
          <w:sz w:val="28"/>
          <w:szCs w:val="28"/>
          <w:lang w:val="en-US"/>
        </w:rPr>
        <w:t>L</w:t>
      </w:r>
      <w:r w:rsidRPr="002653E2">
        <w:rPr>
          <w:rFonts w:ascii="Times New Roman" w:hAnsi="Times New Roman" w:cs="Times New Roman"/>
          <w:sz w:val="28"/>
          <w:szCs w:val="28"/>
        </w:rPr>
        <w:t xml:space="preserve">9990, </w:t>
      </w:r>
      <w:r w:rsidRPr="002653E2">
        <w:rPr>
          <w:rFonts w:ascii="Times New Roman" w:hAnsi="Times New Roman" w:cs="Times New Roman"/>
          <w:sz w:val="28"/>
          <w:szCs w:val="28"/>
          <w:lang w:val="en-US"/>
        </w:rPr>
        <w:t>S</w:t>
      </w:r>
      <w:r w:rsidRPr="002653E2">
        <w:rPr>
          <w:rFonts w:ascii="Times New Roman" w:hAnsi="Times New Roman" w:cs="Times New Roman"/>
          <w:sz w:val="28"/>
          <w:szCs w:val="28"/>
        </w:rPr>
        <w:t>0000-</w:t>
      </w:r>
      <w:r w:rsidRPr="002653E2">
        <w:rPr>
          <w:rFonts w:ascii="Times New Roman" w:hAnsi="Times New Roman" w:cs="Times New Roman"/>
          <w:sz w:val="28"/>
          <w:szCs w:val="28"/>
          <w:lang w:val="en-US"/>
        </w:rPr>
        <w:t>S</w:t>
      </w:r>
      <w:r w:rsidRPr="002653E2">
        <w:rPr>
          <w:rFonts w:ascii="Times New Roman" w:hAnsi="Times New Roman" w:cs="Times New Roman"/>
          <w:sz w:val="28"/>
          <w:szCs w:val="28"/>
        </w:rPr>
        <w:t>9990, обеспечивается на уровне второго- четвертого разрядов направлений расходов однозначная увязка данных кодов расходов местного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r w:rsidRPr="002653E2">
        <w:rPr>
          <w:rFonts w:ascii="Times New Roman" w:hAnsi="Times New Roman" w:cs="Times New Roman"/>
          <w:sz w:val="28"/>
          <w:szCs w:val="28"/>
        </w:rPr>
        <w:t>Отражение расходов местных бюджетов,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местных бюджетов, включающим коды направлений расходов первый-четвертый разряды, идентичные первому-четвертому разрядам кода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r w:rsidRPr="002653E2">
        <w:rPr>
          <w:rFonts w:ascii="Times New Roman" w:hAnsi="Times New Roman" w:cs="Times New Roman"/>
          <w:sz w:val="28"/>
          <w:szCs w:val="28"/>
        </w:rPr>
        <w:t xml:space="preserve">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50000-59990, </w:t>
      </w:r>
      <w:r w:rsidRPr="002653E2">
        <w:rPr>
          <w:rFonts w:ascii="Times New Roman" w:hAnsi="Times New Roman" w:cs="Times New Roman"/>
          <w:sz w:val="28"/>
          <w:szCs w:val="28"/>
          <w:lang w:val="en-US"/>
        </w:rPr>
        <w:t>R</w:t>
      </w:r>
      <w:r w:rsidRPr="002653E2">
        <w:rPr>
          <w:rFonts w:ascii="Times New Roman" w:hAnsi="Times New Roman" w:cs="Times New Roman"/>
          <w:sz w:val="28"/>
          <w:szCs w:val="28"/>
        </w:rPr>
        <w:t>0000-</w:t>
      </w:r>
      <w:r w:rsidRPr="002653E2">
        <w:rPr>
          <w:rFonts w:ascii="Times New Roman" w:hAnsi="Times New Roman" w:cs="Times New Roman"/>
          <w:sz w:val="28"/>
          <w:szCs w:val="28"/>
          <w:lang w:val="en-US"/>
        </w:rPr>
        <w:t>R</w:t>
      </w:r>
      <w:r w:rsidRPr="002653E2">
        <w:rPr>
          <w:rFonts w:ascii="Times New Roman" w:hAnsi="Times New Roman" w:cs="Times New Roman"/>
          <w:sz w:val="28"/>
          <w:szCs w:val="28"/>
        </w:rPr>
        <w:t xml:space="preserve">9990, </w:t>
      </w:r>
      <w:r w:rsidRPr="002653E2">
        <w:rPr>
          <w:rFonts w:ascii="Times New Roman" w:hAnsi="Times New Roman" w:cs="Times New Roman"/>
          <w:sz w:val="28"/>
          <w:szCs w:val="28"/>
          <w:lang w:val="en-US"/>
        </w:rPr>
        <w:t>L</w:t>
      </w:r>
      <w:r w:rsidRPr="002653E2">
        <w:rPr>
          <w:rFonts w:ascii="Times New Roman" w:hAnsi="Times New Roman" w:cs="Times New Roman"/>
          <w:sz w:val="28"/>
          <w:szCs w:val="28"/>
        </w:rPr>
        <w:t>0000-</w:t>
      </w:r>
      <w:r w:rsidRPr="002653E2">
        <w:rPr>
          <w:rFonts w:ascii="Times New Roman" w:hAnsi="Times New Roman" w:cs="Times New Roman"/>
          <w:sz w:val="28"/>
          <w:szCs w:val="28"/>
          <w:lang w:val="en-US"/>
        </w:rPr>
        <w:t>L</w:t>
      </w:r>
      <w:r w:rsidRPr="002653E2">
        <w:rPr>
          <w:rFonts w:ascii="Times New Roman" w:hAnsi="Times New Roman" w:cs="Times New Roman"/>
          <w:sz w:val="28"/>
          <w:szCs w:val="28"/>
        </w:rPr>
        <w:t xml:space="preserve">9990, </w:t>
      </w:r>
      <w:r w:rsidRPr="002653E2">
        <w:rPr>
          <w:rFonts w:ascii="Times New Roman" w:hAnsi="Times New Roman" w:cs="Times New Roman"/>
          <w:sz w:val="28"/>
          <w:szCs w:val="28"/>
          <w:lang w:val="en-US"/>
        </w:rPr>
        <w:t>S</w:t>
      </w:r>
      <w:r w:rsidRPr="002653E2">
        <w:rPr>
          <w:rFonts w:ascii="Times New Roman" w:hAnsi="Times New Roman" w:cs="Times New Roman"/>
          <w:sz w:val="28"/>
          <w:szCs w:val="28"/>
        </w:rPr>
        <w:t>0000-</w:t>
      </w:r>
      <w:r w:rsidRPr="002653E2">
        <w:rPr>
          <w:rFonts w:ascii="Times New Roman" w:hAnsi="Times New Roman" w:cs="Times New Roman"/>
          <w:sz w:val="28"/>
          <w:szCs w:val="28"/>
          <w:lang w:val="en-US"/>
        </w:rPr>
        <w:t>S</w:t>
      </w:r>
      <w:r w:rsidRPr="002653E2">
        <w:rPr>
          <w:rFonts w:ascii="Times New Roman" w:hAnsi="Times New Roman" w:cs="Times New Roman"/>
          <w:sz w:val="28"/>
          <w:szCs w:val="28"/>
        </w:rPr>
        <w:t>9990 формируется по целевому назначению направления расходов (расходному обязательству) местного бюджета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r w:rsidRPr="002653E2">
        <w:rPr>
          <w:rFonts w:ascii="Times New Roman" w:hAnsi="Times New Roman" w:cs="Times New Roman"/>
          <w:sz w:val="28"/>
          <w:szCs w:val="28"/>
        </w:rPr>
        <w:lastRenderedPageBreak/>
        <w:t>Отражение расходов местных бюджетов, источником финансового обеспечения которых являются целевые межбюджетные трансферты, предоставляемые из областного бюджета, осуществляется по целевым статьям расходов местных бюджетов, включающим коды направлений расходов (13 – 17 разряды кода классификации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целевых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w:t>
      </w:r>
    </w:p>
    <w:p w:rsidR="002653E2" w:rsidRPr="002653E2" w:rsidRDefault="002653E2" w:rsidP="002653E2">
      <w:pPr>
        <w:autoSpaceDE w:val="0"/>
        <w:autoSpaceDN w:val="0"/>
        <w:adjustRightInd w:val="0"/>
        <w:ind w:firstLine="540"/>
        <w:jc w:val="center"/>
        <w:rPr>
          <w:rFonts w:ascii="Times New Roman" w:hAnsi="Times New Roman" w:cs="Times New Roman"/>
          <w:b/>
          <w:sz w:val="28"/>
          <w:szCs w:val="28"/>
        </w:rPr>
      </w:pPr>
    </w:p>
    <w:p w:rsidR="002653E2" w:rsidRPr="002653E2" w:rsidRDefault="002653E2" w:rsidP="002653E2">
      <w:pPr>
        <w:autoSpaceDE w:val="0"/>
        <w:autoSpaceDN w:val="0"/>
        <w:adjustRightInd w:val="0"/>
        <w:ind w:firstLine="540"/>
        <w:jc w:val="center"/>
        <w:rPr>
          <w:rFonts w:ascii="Times New Roman" w:hAnsi="Times New Roman" w:cs="Times New Roman"/>
          <w:b/>
          <w:sz w:val="28"/>
          <w:szCs w:val="28"/>
        </w:rPr>
      </w:pPr>
      <w:r w:rsidRPr="002653E2">
        <w:rPr>
          <w:rFonts w:ascii="Times New Roman" w:hAnsi="Times New Roman" w:cs="Times New Roman"/>
          <w:b/>
          <w:sz w:val="28"/>
          <w:szCs w:val="28"/>
        </w:rPr>
        <w:t>2. Перечень и правила отнесения расходов  бюджета Никольское сельское поселение Сычевского района Смоленской области на соответствующие целевые статьи</w:t>
      </w:r>
    </w:p>
    <w:p w:rsidR="002653E2" w:rsidRPr="002653E2" w:rsidRDefault="002653E2" w:rsidP="002653E2">
      <w:pPr>
        <w:autoSpaceDE w:val="0"/>
        <w:autoSpaceDN w:val="0"/>
        <w:adjustRightInd w:val="0"/>
        <w:ind w:firstLine="540"/>
        <w:jc w:val="center"/>
        <w:rPr>
          <w:rFonts w:ascii="Times New Roman" w:hAnsi="Times New Roman" w:cs="Times New Roman"/>
          <w:b/>
          <w:sz w:val="28"/>
          <w:szCs w:val="28"/>
        </w:rPr>
      </w:pPr>
    </w:p>
    <w:p w:rsidR="002653E2" w:rsidRPr="002653E2" w:rsidRDefault="002653E2" w:rsidP="002653E2">
      <w:pPr>
        <w:autoSpaceDE w:val="0"/>
        <w:autoSpaceDN w:val="0"/>
        <w:adjustRightInd w:val="0"/>
        <w:ind w:firstLine="540"/>
        <w:jc w:val="center"/>
        <w:rPr>
          <w:rFonts w:ascii="Times New Roman" w:hAnsi="Times New Roman" w:cs="Times New Roman"/>
          <w:b/>
          <w:sz w:val="28"/>
          <w:szCs w:val="28"/>
        </w:rPr>
      </w:pPr>
      <w:r w:rsidRPr="002653E2">
        <w:rPr>
          <w:rFonts w:ascii="Times New Roman" w:hAnsi="Times New Roman" w:cs="Times New Roman"/>
          <w:b/>
          <w:sz w:val="28"/>
          <w:szCs w:val="28"/>
        </w:rPr>
        <w:t>2.1. Программные направления деятельности расходов  местного бюджета</w:t>
      </w:r>
    </w:p>
    <w:p w:rsidR="002653E2" w:rsidRPr="002653E2" w:rsidRDefault="002653E2" w:rsidP="002653E2">
      <w:pPr>
        <w:pStyle w:val="ConsPlusNormal"/>
        <w:jc w:val="center"/>
        <w:rPr>
          <w:rFonts w:ascii="Times New Roman" w:hAnsi="Times New Roman" w:cs="Times New Roman"/>
          <w:sz w:val="28"/>
          <w:szCs w:val="28"/>
        </w:rPr>
      </w:pPr>
    </w:p>
    <w:p w:rsidR="002653E2" w:rsidRPr="002653E2" w:rsidRDefault="002653E2" w:rsidP="002653E2">
      <w:pPr>
        <w:pStyle w:val="ConsPlusNormal"/>
        <w:jc w:val="center"/>
        <w:rPr>
          <w:rFonts w:ascii="Times New Roman" w:hAnsi="Times New Roman" w:cs="Times New Roman"/>
          <w:b/>
          <w:sz w:val="28"/>
          <w:szCs w:val="28"/>
        </w:rPr>
      </w:pPr>
      <w:r w:rsidRPr="002653E2">
        <w:rPr>
          <w:rFonts w:ascii="Times New Roman" w:hAnsi="Times New Roman" w:cs="Times New Roman"/>
          <w:sz w:val="28"/>
          <w:szCs w:val="28"/>
        </w:rPr>
        <w:t xml:space="preserve">2.1.1. </w:t>
      </w:r>
      <w:r w:rsidRPr="002653E2">
        <w:rPr>
          <w:rFonts w:ascii="Times New Roman" w:hAnsi="Times New Roman" w:cs="Times New Roman"/>
          <w:b/>
          <w:sz w:val="28"/>
          <w:szCs w:val="28"/>
        </w:rPr>
        <w:t xml:space="preserve">Муниципальная программа «Благоустройство территории муниципального образования Никольского сельского поселения Сычевского района Смоленской области» </w:t>
      </w:r>
    </w:p>
    <w:p w:rsidR="002653E2" w:rsidRPr="002653E2" w:rsidRDefault="002653E2" w:rsidP="002653E2">
      <w:pPr>
        <w:pStyle w:val="ConsPlusNormal"/>
        <w:jc w:val="center"/>
        <w:rPr>
          <w:rFonts w:ascii="Times New Roman" w:hAnsi="Times New Roman" w:cs="Times New Roman"/>
          <w:sz w:val="28"/>
          <w:szCs w:val="28"/>
        </w:rPr>
      </w:pPr>
    </w:p>
    <w:p w:rsidR="002653E2" w:rsidRPr="002653E2" w:rsidRDefault="002653E2" w:rsidP="002653E2">
      <w:pPr>
        <w:pStyle w:val="ConsPlusNormal"/>
        <w:jc w:val="center"/>
        <w:rPr>
          <w:rFonts w:ascii="Times New Roman" w:hAnsi="Times New Roman" w:cs="Times New Roman"/>
          <w:sz w:val="28"/>
          <w:szCs w:val="28"/>
        </w:rPr>
      </w:pPr>
      <w:r w:rsidRPr="002653E2">
        <w:rPr>
          <w:rFonts w:ascii="Times New Roman" w:hAnsi="Times New Roman" w:cs="Times New Roman"/>
          <w:sz w:val="28"/>
          <w:szCs w:val="28"/>
        </w:rPr>
        <w:t>Целевые статьи муниципальной программы «Благоустройство территории муниципального образования Никольского сельского поселения Сычевского</w:t>
      </w:r>
      <w:r w:rsidRPr="002653E2">
        <w:rPr>
          <w:rFonts w:ascii="Times New Roman" w:hAnsi="Times New Roman" w:cs="Times New Roman"/>
          <w:b/>
          <w:sz w:val="28"/>
          <w:szCs w:val="28"/>
        </w:rPr>
        <w:t xml:space="preserve"> </w:t>
      </w:r>
      <w:r w:rsidRPr="002653E2">
        <w:rPr>
          <w:rFonts w:ascii="Times New Roman" w:hAnsi="Times New Roman" w:cs="Times New Roman"/>
          <w:sz w:val="28"/>
          <w:szCs w:val="28"/>
        </w:rPr>
        <w:t>района Смоленской области</w:t>
      </w:r>
      <w:r w:rsidRPr="002653E2">
        <w:rPr>
          <w:rFonts w:ascii="Times New Roman" w:hAnsi="Times New Roman" w:cs="Times New Roman"/>
          <w:b/>
          <w:sz w:val="28"/>
          <w:szCs w:val="28"/>
        </w:rPr>
        <w:t xml:space="preserve">» </w:t>
      </w:r>
      <w:r w:rsidRPr="002653E2">
        <w:rPr>
          <w:rFonts w:ascii="Times New Roman" w:hAnsi="Times New Roman" w:cs="Times New Roman"/>
          <w:sz w:val="28"/>
          <w:szCs w:val="28"/>
        </w:rPr>
        <w:t xml:space="preserve">  включают:</w:t>
      </w:r>
    </w:p>
    <w:p w:rsidR="002653E2" w:rsidRPr="002653E2" w:rsidRDefault="002653E2" w:rsidP="002653E2">
      <w:pPr>
        <w:pStyle w:val="ConsPlusNormal"/>
        <w:jc w:val="both"/>
        <w:rPr>
          <w:rFonts w:ascii="Times New Roman" w:hAnsi="Times New Roman" w:cs="Times New Roman"/>
          <w:sz w:val="28"/>
          <w:szCs w:val="28"/>
        </w:rPr>
      </w:pPr>
    </w:p>
    <w:p w:rsidR="002653E2" w:rsidRPr="002653E2" w:rsidRDefault="002653E2" w:rsidP="002653E2">
      <w:pPr>
        <w:pStyle w:val="ConsPlusNormal"/>
        <w:jc w:val="center"/>
        <w:rPr>
          <w:rFonts w:ascii="Times New Roman" w:hAnsi="Times New Roman" w:cs="Times New Roman"/>
          <w:sz w:val="28"/>
          <w:szCs w:val="28"/>
        </w:rPr>
      </w:pPr>
      <w:r w:rsidRPr="002653E2">
        <w:rPr>
          <w:rFonts w:ascii="Times New Roman" w:hAnsi="Times New Roman" w:cs="Times New Roman"/>
          <w:sz w:val="28"/>
          <w:szCs w:val="28"/>
        </w:rPr>
        <w:t xml:space="preserve">01 0 00 00000 Муниципальная программа </w:t>
      </w:r>
    </w:p>
    <w:p w:rsidR="002653E2" w:rsidRPr="002653E2" w:rsidRDefault="002653E2" w:rsidP="002653E2">
      <w:pPr>
        <w:pStyle w:val="ConsPlusNormal"/>
        <w:jc w:val="center"/>
        <w:rPr>
          <w:rFonts w:ascii="Times New Roman" w:hAnsi="Times New Roman" w:cs="Times New Roman"/>
          <w:sz w:val="28"/>
          <w:szCs w:val="28"/>
        </w:rPr>
      </w:pPr>
      <w:r w:rsidRPr="002653E2">
        <w:rPr>
          <w:rFonts w:ascii="Times New Roman" w:hAnsi="Times New Roman" w:cs="Times New Roman"/>
          <w:sz w:val="28"/>
          <w:szCs w:val="28"/>
        </w:rPr>
        <w:t xml:space="preserve">«Благоустройство территории муниципального образования Никольского сельского поселения Сычевского района Смоленской области» </w:t>
      </w:r>
    </w:p>
    <w:p w:rsidR="002653E2" w:rsidRPr="002653E2" w:rsidRDefault="002653E2" w:rsidP="002653E2">
      <w:pPr>
        <w:pStyle w:val="ConsPlusNormal"/>
        <w:jc w:val="center"/>
        <w:rPr>
          <w:rFonts w:ascii="Times New Roman" w:hAnsi="Times New Roman" w:cs="Times New Roman"/>
          <w:sz w:val="28"/>
          <w:szCs w:val="28"/>
        </w:rPr>
      </w:pPr>
      <w:r w:rsidRPr="002653E2">
        <w:rPr>
          <w:rFonts w:ascii="Times New Roman" w:hAnsi="Times New Roman" w:cs="Times New Roman"/>
          <w:sz w:val="28"/>
          <w:szCs w:val="28"/>
        </w:rPr>
        <w:t xml:space="preserve">   </w:t>
      </w:r>
    </w:p>
    <w:p w:rsidR="002653E2" w:rsidRPr="002653E2" w:rsidRDefault="002653E2" w:rsidP="002653E2">
      <w:pPr>
        <w:pStyle w:val="13"/>
        <w:ind w:left="0" w:firstLine="709"/>
        <w:jc w:val="both"/>
        <w:rPr>
          <w:sz w:val="28"/>
          <w:szCs w:val="28"/>
        </w:rPr>
      </w:pPr>
      <w:r w:rsidRPr="002653E2">
        <w:rPr>
          <w:sz w:val="28"/>
          <w:szCs w:val="28"/>
        </w:rPr>
        <w:t xml:space="preserve">По данной целевой статье отражаются расходы местного бюджета на реализацию муниципальной программы «Благоустройство территории муниципального образования Никольского сельского поселения Сычевского района Смоленской области»   разработанной в соответствии с Перечнем муниципальных программ,  </w:t>
      </w:r>
      <w:r w:rsidRPr="002653E2">
        <w:rPr>
          <w:snapToGrid w:val="0"/>
          <w:sz w:val="28"/>
          <w:szCs w:val="28"/>
        </w:rPr>
        <w:t xml:space="preserve">утвержденным распоряжением Администрации  Никольского сельского поселения Смоленской области от 15.11.2019 г. № 37-р, </w:t>
      </w:r>
      <w:r w:rsidRPr="002653E2">
        <w:rPr>
          <w:sz w:val="28"/>
          <w:szCs w:val="28"/>
        </w:rPr>
        <w:t>осуществляемые по следующим основным программным мероприятиям:</w:t>
      </w:r>
    </w:p>
    <w:p w:rsidR="002653E2" w:rsidRPr="002653E2" w:rsidRDefault="002653E2" w:rsidP="002653E2">
      <w:pPr>
        <w:autoSpaceDE w:val="0"/>
        <w:autoSpaceDN w:val="0"/>
        <w:adjustRightInd w:val="0"/>
        <w:ind w:firstLine="540"/>
        <w:jc w:val="center"/>
        <w:rPr>
          <w:rFonts w:ascii="Times New Roman" w:hAnsi="Times New Roman" w:cs="Times New Roman"/>
          <w:sz w:val="28"/>
          <w:szCs w:val="28"/>
        </w:rPr>
      </w:pPr>
    </w:p>
    <w:p w:rsidR="002653E2" w:rsidRPr="002653E2" w:rsidRDefault="002653E2" w:rsidP="002653E2">
      <w:pPr>
        <w:tabs>
          <w:tab w:val="left" w:pos="2073"/>
        </w:tabs>
        <w:ind w:left="113"/>
        <w:jc w:val="center"/>
        <w:rPr>
          <w:rFonts w:ascii="Times New Roman" w:hAnsi="Times New Roman" w:cs="Times New Roman"/>
          <w:sz w:val="28"/>
          <w:szCs w:val="28"/>
        </w:rPr>
      </w:pPr>
      <w:r w:rsidRPr="002653E2">
        <w:rPr>
          <w:rFonts w:ascii="Times New Roman" w:hAnsi="Times New Roman" w:cs="Times New Roman"/>
          <w:color w:val="000000"/>
          <w:sz w:val="28"/>
          <w:szCs w:val="28"/>
        </w:rPr>
        <w:t>01 Я 00 00000</w:t>
      </w:r>
      <w:r w:rsidRPr="002653E2">
        <w:rPr>
          <w:rFonts w:ascii="Times New Roman" w:hAnsi="Times New Roman" w:cs="Times New Roman"/>
          <w:color w:val="000000"/>
          <w:sz w:val="28"/>
          <w:szCs w:val="28"/>
        </w:rPr>
        <w:tab/>
        <w:t>Основное мероприятие (вне подпрограмм)</w:t>
      </w:r>
    </w:p>
    <w:p w:rsidR="002653E2" w:rsidRPr="002653E2" w:rsidRDefault="002653E2" w:rsidP="002653E2">
      <w:pPr>
        <w:pStyle w:val="ConsPlusNormal"/>
        <w:ind w:firstLine="540"/>
        <w:jc w:val="both"/>
        <w:rPr>
          <w:rFonts w:ascii="Times New Roman" w:hAnsi="Times New Roman" w:cs="Times New Roman"/>
          <w:sz w:val="28"/>
          <w:szCs w:val="28"/>
        </w:rPr>
      </w:pPr>
    </w:p>
    <w:p w:rsidR="002653E2" w:rsidRPr="002653E2" w:rsidRDefault="002653E2" w:rsidP="002653E2">
      <w:pPr>
        <w:tabs>
          <w:tab w:val="left" w:pos="2073"/>
        </w:tabs>
        <w:ind w:left="113" w:firstLine="53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01 Я 01 00000 Основное мероприятие «</w:t>
      </w:r>
      <w:r w:rsidRPr="002653E2">
        <w:rPr>
          <w:rFonts w:ascii="Times New Roman" w:hAnsi="Times New Roman" w:cs="Times New Roman"/>
          <w:bCs/>
          <w:color w:val="000000"/>
          <w:sz w:val="28"/>
          <w:szCs w:val="28"/>
        </w:rPr>
        <w:t>Создание условий для устойчивого развития и функционирования коммунального хозяйства</w:t>
      </w:r>
      <w:r w:rsidRPr="002653E2">
        <w:rPr>
          <w:rFonts w:ascii="Times New Roman" w:hAnsi="Times New Roman" w:cs="Times New Roman"/>
          <w:sz w:val="28"/>
          <w:szCs w:val="28"/>
        </w:rPr>
        <w:t>»</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r w:rsidRPr="002653E2">
        <w:rPr>
          <w:rFonts w:ascii="Times New Roman" w:hAnsi="Times New Roman" w:cs="Times New Roman"/>
          <w:color w:val="000000"/>
          <w:sz w:val="28"/>
          <w:szCs w:val="28"/>
        </w:rPr>
        <w:lastRenderedPageBreak/>
        <w:t>01 Я 02 00000 Основное мероприятие «Совершенствование системы патриотического воспитания граждан в Смоленской области, форм и методов работы»</w:t>
      </w:r>
    </w:p>
    <w:p w:rsidR="002653E2" w:rsidRPr="002653E2" w:rsidRDefault="002653E2" w:rsidP="002653E2">
      <w:pPr>
        <w:autoSpaceDE w:val="0"/>
        <w:autoSpaceDN w:val="0"/>
        <w:adjustRightInd w:val="0"/>
        <w:ind w:firstLine="540"/>
        <w:jc w:val="center"/>
        <w:rPr>
          <w:rFonts w:ascii="Times New Roman" w:hAnsi="Times New Roman" w:cs="Times New Roman"/>
          <w:sz w:val="28"/>
          <w:szCs w:val="28"/>
        </w:rPr>
      </w:pPr>
      <w:r w:rsidRPr="002653E2">
        <w:rPr>
          <w:rFonts w:ascii="Times New Roman" w:hAnsi="Times New Roman" w:cs="Times New Roman"/>
          <w:sz w:val="28"/>
          <w:szCs w:val="28"/>
        </w:rPr>
        <w:t>01 Я 03 00000 Основное мероприятие «Благоустройство сельских территорий»</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p>
    <w:p w:rsidR="002653E2" w:rsidRPr="002653E2" w:rsidRDefault="002653E2" w:rsidP="002653E2">
      <w:pPr>
        <w:autoSpaceDE w:val="0"/>
        <w:autoSpaceDN w:val="0"/>
        <w:adjustRightInd w:val="0"/>
        <w:jc w:val="center"/>
        <w:rPr>
          <w:rFonts w:ascii="Times New Roman" w:hAnsi="Times New Roman" w:cs="Times New Roman"/>
          <w:b/>
          <w:color w:val="000000"/>
          <w:sz w:val="28"/>
          <w:szCs w:val="28"/>
        </w:rPr>
      </w:pPr>
      <w:r w:rsidRPr="002653E2">
        <w:rPr>
          <w:rFonts w:ascii="Times New Roman" w:hAnsi="Times New Roman" w:cs="Times New Roman"/>
          <w:sz w:val="28"/>
          <w:szCs w:val="28"/>
        </w:rPr>
        <w:t xml:space="preserve">2.1.2. </w:t>
      </w:r>
      <w:r w:rsidRPr="002653E2">
        <w:rPr>
          <w:rFonts w:ascii="Times New Roman" w:hAnsi="Times New Roman" w:cs="Times New Roman"/>
          <w:b/>
          <w:sz w:val="28"/>
          <w:szCs w:val="28"/>
        </w:rPr>
        <w:t>Муниципальная</w:t>
      </w:r>
      <w:r w:rsidRPr="002653E2">
        <w:rPr>
          <w:rFonts w:ascii="Times New Roman" w:hAnsi="Times New Roman" w:cs="Times New Roman"/>
          <w:b/>
          <w:color w:val="000000"/>
          <w:sz w:val="28"/>
          <w:szCs w:val="28"/>
        </w:rPr>
        <w:t xml:space="preserve"> программа </w:t>
      </w:r>
    </w:p>
    <w:p w:rsidR="002653E2" w:rsidRPr="002653E2" w:rsidRDefault="002653E2" w:rsidP="002653E2">
      <w:pPr>
        <w:autoSpaceDE w:val="0"/>
        <w:autoSpaceDN w:val="0"/>
        <w:adjustRightInd w:val="0"/>
        <w:jc w:val="center"/>
        <w:rPr>
          <w:rFonts w:ascii="Times New Roman" w:hAnsi="Times New Roman" w:cs="Times New Roman"/>
          <w:b/>
          <w:sz w:val="28"/>
          <w:szCs w:val="28"/>
        </w:rPr>
      </w:pPr>
      <w:r w:rsidRPr="002653E2">
        <w:rPr>
          <w:rFonts w:ascii="Times New Roman" w:hAnsi="Times New Roman" w:cs="Times New Roman"/>
          <w:b/>
          <w:sz w:val="28"/>
          <w:szCs w:val="28"/>
        </w:rPr>
        <w:t xml:space="preserve">«Обеспечение безопасности дорожного движения на территории Никольского сельского поселения Сычевского района Смоленской области» </w:t>
      </w:r>
    </w:p>
    <w:p w:rsidR="002653E2" w:rsidRPr="002653E2" w:rsidRDefault="002653E2" w:rsidP="002653E2">
      <w:pPr>
        <w:pStyle w:val="ConsPlusNormal"/>
        <w:jc w:val="center"/>
        <w:rPr>
          <w:rFonts w:ascii="Times New Roman" w:hAnsi="Times New Roman" w:cs="Times New Roman"/>
          <w:sz w:val="28"/>
          <w:szCs w:val="28"/>
        </w:rPr>
      </w:pPr>
    </w:p>
    <w:p w:rsidR="002653E2" w:rsidRPr="002653E2" w:rsidRDefault="002653E2" w:rsidP="002653E2">
      <w:pPr>
        <w:tabs>
          <w:tab w:val="left" w:pos="120"/>
        </w:tabs>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t xml:space="preserve">       Целевые статьи муниципальной программы </w:t>
      </w:r>
      <w:r w:rsidRPr="002653E2">
        <w:rPr>
          <w:rFonts w:ascii="Times New Roman" w:hAnsi="Times New Roman" w:cs="Times New Roman"/>
          <w:b/>
          <w:color w:val="000000"/>
          <w:sz w:val="28"/>
          <w:szCs w:val="28"/>
        </w:rPr>
        <w:t>«</w:t>
      </w:r>
      <w:r w:rsidRPr="002653E2">
        <w:rPr>
          <w:rFonts w:ascii="Times New Roman" w:hAnsi="Times New Roman" w:cs="Times New Roman"/>
          <w:sz w:val="28"/>
          <w:szCs w:val="28"/>
        </w:rPr>
        <w:t>Обеспечение безопасности дорожного движения на территории Никольского сельского поселения Сычевского района Смоленской области»    включают:</w:t>
      </w:r>
    </w:p>
    <w:p w:rsidR="002653E2" w:rsidRPr="002653E2" w:rsidRDefault="002653E2" w:rsidP="002653E2">
      <w:pPr>
        <w:autoSpaceDE w:val="0"/>
        <w:autoSpaceDN w:val="0"/>
        <w:adjustRightInd w:val="0"/>
        <w:jc w:val="center"/>
        <w:rPr>
          <w:rFonts w:ascii="Times New Roman" w:hAnsi="Times New Roman" w:cs="Times New Roman"/>
          <w:sz w:val="28"/>
          <w:szCs w:val="28"/>
          <w:highlight w:val="yellow"/>
        </w:rPr>
      </w:pPr>
    </w:p>
    <w:p w:rsidR="002653E2" w:rsidRPr="002653E2" w:rsidRDefault="002653E2" w:rsidP="002653E2">
      <w:pPr>
        <w:tabs>
          <w:tab w:val="left" w:pos="2073"/>
        </w:tabs>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02 0 00 00000  Муниципальная  программа</w:t>
      </w:r>
    </w:p>
    <w:p w:rsidR="002653E2" w:rsidRPr="002653E2" w:rsidRDefault="002653E2" w:rsidP="002653E2">
      <w:pPr>
        <w:autoSpaceDE w:val="0"/>
        <w:autoSpaceDN w:val="0"/>
        <w:adjustRightInd w:val="0"/>
        <w:jc w:val="center"/>
        <w:rPr>
          <w:rFonts w:ascii="Times New Roman" w:hAnsi="Times New Roman" w:cs="Times New Roman"/>
          <w:sz w:val="28"/>
          <w:szCs w:val="28"/>
        </w:rPr>
      </w:pPr>
      <w:r w:rsidRPr="002653E2">
        <w:rPr>
          <w:rFonts w:ascii="Times New Roman" w:hAnsi="Times New Roman" w:cs="Times New Roman"/>
          <w:sz w:val="28"/>
          <w:szCs w:val="28"/>
        </w:rPr>
        <w:t xml:space="preserve">«Обеспечение безопасности дорожного движения на территории Никольского сельского поселения Сычевского района Смоленской области» </w:t>
      </w:r>
    </w:p>
    <w:p w:rsidR="002653E2" w:rsidRPr="002653E2" w:rsidRDefault="002653E2" w:rsidP="002653E2">
      <w:pPr>
        <w:autoSpaceDE w:val="0"/>
        <w:autoSpaceDN w:val="0"/>
        <w:adjustRightInd w:val="0"/>
        <w:jc w:val="center"/>
        <w:rPr>
          <w:rFonts w:ascii="Times New Roman" w:hAnsi="Times New Roman" w:cs="Times New Roman"/>
          <w:sz w:val="28"/>
          <w:szCs w:val="28"/>
          <w:highlight w:val="yellow"/>
        </w:rPr>
      </w:pPr>
    </w:p>
    <w:p w:rsidR="002653E2" w:rsidRPr="002653E2" w:rsidRDefault="002653E2" w:rsidP="002653E2">
      <w:pPr>
        <w:pStyle w:val="13"/>
        <w:ind w:left="0" w:firstLine="709"/>
        <w:jc w:val="both"/>
        <w:rPr>
          <w:sz w:val="28"/>
          <w:szCs w:val="28"/>
        </w:rPr>
      </w:pPr>
      <w:r w:rsidRPr="002653E2">
        <w:rPr>
          <w:sz w:val="28"/>
          <w:szCs w:val="28"/>
        </w:rPr>
        <w:t xml:space="preserve">По данной целевой статье отражаются расходы местного бюджета на реализацию муниципальной  программы «Обеспечение безопасности дорожного движения на территории Никольского сельского поселения Сычевского района Смоленской области»,  разработанной в соответствии с Перечнем муниципальных программ, </w:t>
      </w:r>
      <w:r w:rsidRPr="002653E2">
        <w:rPr>
          <w:snapToGrid w:val="0"/>
          <w:sz w:val="28"/>
          <w:szCs w:val="28"/>
        </w:rPr>
        <w:t xml:space="preserve">утвержденным распоряжением Администрации  Никольского сельского поселения Сычевского района Смоленской области от 15.11.2019 г. № 37-р,  </w:t>
      </w:r>
      <w:r w:rsidRPr="002653E2">
        <w:rPr>
          <w:sz w:val="28"/>
          <w:szCs w:val="28"/>
        </w:rPr>
        <w:t xml:space="preserve"> осуществляемые по следующему основному  программному мероприятию.</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p>
    <w:p w:rsidR="002653E2" w:rsidRPr="002653E2" w:rsidRDefault="002653E2" w:rsidP="002653E2">
      <w:pPr>
        <w:tabs>
          <w:tab w:val="left" w:pos="2073"/>
        </w:tabs>
        <w:ind w:left="113"/>
        <w:jc w:val="center"/>
        <w:rPr>
          <w:rFonts w:ascii="Times New Roman" w:hAnsi="Times New Roman" w:cs="Times New Roman"/>
          <w:sz w:val="28"/>
          <w:szCs w:val="28"/>
        </w:rPr>
      </w:pPr>
      <w:r w:rsidRPr="002653E2">
        <w:rPr>
          <w:rFonts w:ascii="Times New Roman" w:hAnsi="Times New Roman" w:cs="Times New Roman"/>
          <w:color w:val="000000"/>
          <w:sz w:val="28"/>
          <w:szCs w:val="28"/>
        </w:rPr>
        <w:t>02 Я 00 00000</w:t>
      </w:r>
      <w:r w:rsidRPr="002653E2">
        <w:rPr>
          <w:rFonts w:ascii="Times New Roman" w:hAnsi="Times New Roman" w:cs="Times New Roman"/>
          <w:color w:val="000000"/>
          <w:sz w:val="28"/>
          <w:szCs w:val="28"/>
        </w:rPr>
        <w:tab/>
        <w:t>Основное мероприятие (вне подпрограмм)</w:t>
      </w:r>
    </w:p>
    <w:p w:rsidR="002653E2" w:rsidRPr="002653E2" w:rsidRDefault="002653E2" w:rsidP="002653E2">
      <w:pPr>
        <w:tabs>
          <w:tab w:val="left" w:pos="2073"/>
        </w:tabs>
        <w:jc w:val="both"/>
        <w:rPr>
          <w:rFonts w:ascii="Times New Roman" w:hAnsi="Times New Roman" w:cs="Times New Roman"/>
          <w:sz w:val="28"/>
          <w:szCs w:val="28"/>
        </w:rPr>
      </w:pPr>
    </w:p>
    <w:p w:rsidR="002653E2" w:rsidRPr="002653E2" w:rsidRDefault="002653E2" w:rsidP="002653E2">
      <w:pPr>
        <w:tabs>
          <w:tab w:val="left" w:pos="2073"/>
        </w:tabs>
        <w:jc w:val="both"/>
        <w:rPr>
          <w:rFonts w:ascii="Times New Roman" w:hAnsi="Times New Roman" w:cs="Times New Roman"/>
          <w:color w:val="000000"/>
          <w:sz w:val="28"/>
          <w:szCs w:val="28"/>
        </w:rPr>
      </w:pPr>
      <w:r w:rsidRPr="002653E2">
        <w:rPr>
          <w:rFonts w:ascii="Times New Roman" w:hAnsi="Times New Roman" w:cs="Times New Roman"/>
          <w:sz w:val="28"/>
          <w:szCs w:val="28"/>
        </w:rPr>
        <w:t xml:space="preserve">                    </w:t>
      </w:r>
      <w:r w:rsidRPr="002653E2">
        <w:rPr>
          <w:rFonts w:ascii="Times New Roman" w:hAnsi="Times New Roman" w:cs="Times New Roman"/>
          <w:color w:val="000000"/>
          <w:sz w:val="28"/>
          <w:szCs w:val="28"/>
        </w:rPr>
        <w:t>02 Я 01 00000 Основное мероприятие «Повышение безопасности дорожного движения».</w:t>
      </w:r>
    </w:p>
    <w:p w:rsidR="002653E2" w:rsidRPr="002653E2" w:rsidRDefault="002653E2" w:rsidP="002653E2">
      <w:pPr>
        <w:tabs>
          <w:tab w:val="left" w:pos="2073"/>
        </w:tabs>
        <w:jc w:val="center"/>
        <w:rPr>
          <w:rFonts w:ascii="Times New Roman" w:hAnsi="Times New Roman" w:cs="Times New Roman"/>
          <w:b/>
          <w:color w:val="000000"/>
          <w:sz w:val="28"/>
          <w:szCs w:val="28"/>
        </w:rPr>
      </w:pPr>
      <w:r w:rsidRPr="002653E2">
        <w:rPr>
          <w:rFonts w:ascii="Times New Roman" w:hAnsi="Times New Roman" w:cs="Times New Roman"/>
          <w:sz w:val="28"/>
          <w:szCs w:val="28"/>
        </w:rPr>
        <w:t xml:space="preserve">2.1.3. </w:t>
      </w:r>
      <w:r w:rsidRPr="002653E2">
        <w:rPr>
          <w:rFonts w:ascii="Times New Roman" w:hAnsi="Times New Roman" w:cs="Times New Roman"/>
          <w:b/>
          <w:color w:val="000000"/>
          <w:sz w:val="28"/>
          <w:szCs w:val="28"/>
        </w:rPr>
        <w:t>Муниципальная программа</w:t>
      </w:r>
    </w:p>
    <w:p w:rsidR="002653E2" w:rsidRPr="002653E2" w:rsidRDefault="002653E2" w:rsidP="002653E2">
      <w:pPr>
        <w:tabs>
          <w:tab w:val="left" w:pos="2073"/>
        </w:tabs>
        <w:jc w:val="center"/>
        <w:rPr>
          <w:rFonts w:ascii="Times New Roman" w:hAnsi="Times New Roman" w:cs="Times New Roman"/>
          <w:color w:val="000000"/>
          <w:sz w:val="28"/>
          <w:szCs w:val="28"/>
        </w:rPr>
      </w:pPr>
      <w:r w:rsidRPr="002653E2">
        <w:rPr>
          <w:rFonts w:ascii="Times New Roman" w:hAnsi="Times New Roman" w:cs="Times New Roman"/>
          <w:b/>
          <w:color w:val="000000"/>
          <w:sz w:val="28"/>
          <w:szCs w:val="28"/>
        </w:rPr>
        <w:t xml:space="preserve">«Энергосбережение и повышение энергетической эффективности на территории Никольского сельского поселения Сычевского района Смоленской области» </w:t>
      </w:r>
    </w:p>
    <w:p w:rsidR="002653E2" w:rsidRPr="002653E2" w:rsidRDefault="002653E2" w:rsidP="002653E2">
      <w:pPr>
        <w:pStyle w:val="ConsPlusNormal"/>
        <w:jc w:val="center"/>
        <w:rPr>
          <w:rFonts w:ascii="Times New Roman" w:hAnsi="Times New Roman" w:cs="Times New Roman"/>
          <w:sz w:val="28"/>
          <w:szCs w:val="28"/>
        </w:rPr>
      </w:pPr>
    </w:p>
    <w:p w:rsidR="002653E2" w:rsidRPr="002653E2" w:rsidRDefault="002653E2" w:rsidP="002653E2">
      <w:pPr>
        <w:tabs>
          <w:tab w:val="left" w:pos="2073"/>
        </w:tabs>
        <w:jc w:val="both"/>
        <w:rPr>
          <w:rFonts w:ascii="Times New Roman" w:hAnsi="Times New Roman" w:cs="Times New Roman"/>
          <w:sz w:val="28"/>
          <w:szCs w:val="28"/>
        </w:rPr>
      </w:pPr>
      <w:r w:rsidRPr="002653E2">
        <w:rPr>
          <w:rFonts w:ascii="Times New Roman" w:hAnsi="Times New Roman" w:cs="Times New Roman"/>
          <w:sz w:val="28"/>
          <w:szCs w:val="28"/>
        </w:rPr>
        <w:t xml:space="preserve">         Целевые статьи муниципальной программы </w:t>
      </w:r>
      <w:r w:rsidRPr="002653E2">
        <w:rPr>
          <w:rFonts w:ascii="Times New Roman" w:hAnsi="Times New Roman" w:cs="Times New Roman"/>
          <w:color w:val="000000"/>
          <w:sz w:val="28"/>
          <w:szCs w:val="28"/>
        </w:rPr>
        <w:t xml:space="preserve">«Энергосбережение и повышение энергетической эффективности на территории Никольского сельского поселения Сычевского района Смоленской области»   </w:t>
      </w:r>
      <w:r w:rsidRPr="002653E2">
        <w:rPr>
          <w:rFonts w:ascii="Times New Roman" w:hAnsi="Times New Roman" w:cs="Times New Roman"/>
          <w:sz w:val="28"/>
          <w:szCs w:val="28"/>
        </w:rPr>
        <w:t>включают:</w:t>
      </w:r>
    </w:p>
    <w:p w:rsidR="002653E2" w:rsidRPr="002653E2" w:rsidRDefault="002653E2" w:rsidP="002653E2">
      <w:pPr>
        <w:pStyle w:val="ConsPlusNormal"/>
        <w:jc w:val="both"/>
        <w:rPr>
          <w:rFonts w:ascii="Times New Roman" w:hAnsi="Times New Roman" w:cs="Times New Roman"/>
          <w:sz w:val="28"/>
          <w:szCs w:val="28"/>
        </w:rPr>
      </w:pPr>
    </w:p>
    <w:p w:rsidR="002653E2" w:rsidRPr="002653E2" w:rsidRDefault="002653E2" w:rsidP="002653E2">
      <w:pPr>
        <w:tabs>
          <w:tab w:val="left" w:pos="2073"/>
        </w:tabs>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03 0 00 00000  Муниципальная программа</w:t>
      </w:r>
    </w:p>
    <w:p w:rsidR="002653E2" w:rsidRPr="002653E2" w:rsidRDefault="002653E2" w:rsidP="002653E2">
      <w:pPr>
        <w:tabs>
          <w:tab w:val="left" w:pos="2073"/>
        </w:tabs>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«Энергосбережение и повышение энергетической эффективности на территории Никольского сельского поселения Сычевского района Смоленской области» </w:t>
      </w:r>
    </w:p>
    <w:p w:rsidR="002653E2" w:rsidRPr="002653E2" w:rsidRDefault="002653E2" w:rsidP="002653E2">
      <w:pPr>
        <w:autoSpaceDE w:val="0"/>
        <w:autoSpaceDN w:val="0"/>
        <w:adjustRightInd w:val="0"/>
        <w:jc w:val="center"/>
        <w:rPr>
          <w:rFonts w:ascii="Times New Roman" w:hAnsi="Times New Roman" w:cs="Times New Roman"/>
          <w:sz w:val="28"/>
          <w:szCs w:val="28"/>
          <w:highlight w:val="yellow"/>
        </w:rPr>
      </w:pPr>
    </w:p>
    <w:p w:rsidR="002653E2" w:rsidRPr="002653E2" w:rsidRDefault="002653E2" w:rsidP="002653E2">
      <w:pPr>
        <w:pStyle w:val="13"/>
        <w:ind w:left="0" w:firstLine="709"/>
        <w:jc w:val="both"/>
        <w:rPr>
          <w:sz w:val="28"/>
          <w:szCs w:val="28"/>
        </w:rPr>
      </w:pPr>
      <w:r w:rsidRPr="002653E2">
        <w:rPr>
          <w:sz w:val="28"/>
          <w:szCs w:val="28"/>
        </w:rPr>
        <w:t>По данной целевой статье отражаются расходы местного бюджета на реализацию  муниципальной программы «</w:t>
      </w:r>
      <w:r w:rsidRPr="002653E2">
        <w:rPr>
          <w:color w:val="000000"/>
          <w:sz w:val="28"/>
          <w:szCs w:val="28"/>
        </w:rPr>
        <w:t xml:space="preserve">Энергосбережение и повышение </w:t>
      </w:r>
      <w:r w:rsidRPr="002653E2">
        <w:rPr>
          <w:color w:val="000000"/>
          <w:sz w:val="28"/>
          <w:szCs w:val="28"/>
        </w:rPr>
        <w:lastRenderedPageBreak/>
        <w:t>энергетической эффективности на территории Никольского сельского поселения Сычевского района Смоленской области»</w:t>
      </w:r>
      <w:r w:rsidRPr="002653E2">
        <w:rPr>
          <w:sz w:val="28"/>
          <w:szCs w:val="28"/>
        </w:rPr>
        <w:t xml:space="preserve">, разработанной в соответствии с  Перечнем муниципальных программ, </w:t>
      </w:r>
      <w:r w:rsidRPr="002653E2">
        <w:rPr>
          <w:snapToGrid w:val="0"/>
          <w:sz w:val="28"/>
          <w:szCs w:val="28"/>
        </w:rPr>
        <w:t xml:space="preserve">утвержденным распоряжением Администрации  Никольского сельского поселения Сычевского района Смоленской области от 15.11.2019 г. № 37-р,  </w:t>
      </w:r>
      <w:r w:rsidRPr="002653E2">
        <w:rPr>
          <w:sz w:val="28"/>
          <w:szCs w:val="28"/>
        </w:rPr>
        <w:t xml:space="preserve"> осуществляемые по следующему основному программному мероприятию:</w:t>
      </w:r>
    </w:p>
    <w:p w:rsidR="002653E2" w:rsidRPr="002653E2" w:rsidRDefault="002653E2" w:rsidP="002653E2">
      <w:pPr>
        <w:autoSpaceDE w:val="0"/>
        <w:autoSpaceDN w:val="0"/>
        <w:adjustRightInd w:val="0"/>
        <w:ind w:firstLine="540"/>
        <w:jc w:val="both"/>
        <w:rPr>
          <w:rFonts w:ascii="Times New Roman" w:hAnsi="Times New Roman" w:cs="Times New Roman"/>
          <w:sz w:val="28"/>
          <w:szCs w:val="28"/>
        </w:rPr>
      </w:pPr>
    </w:p>
    <w:p w:rsidR="002653E2" w:rsidRPr="002653E2" w:rsidRDefault="002653E2" w:rsidP="002653E2">
      <w:pPr>
        <w:autoSpaceDE w:val="0"/>
        <w:autoSpaceDN w:val="0"/>
        <w:adjustRightInd w:val="0"/>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         03 Я 00 00000  Основное мероприятие (вне подпрограмм)</w:t>
      </w:r>
    </w:p>
    <w:p w:rsidR="002653E2" w:rsidRPr="002653E2" w:rsidRDefault="002653E2" w:rsidP="002653E2">
      <w:pPr>
        <w:pStyle w:val="ConsPlusNormal"/>
        <w:ind w:firstLine="540"/>
        <w:jc w:val="both"/>
        <w:rPr>
          <w:rFonts w:ascii="Times New Roman" w:hAnsi="Times New Roman" w:cs="Times New Roman"/>
          <w:sz w:val="28"/>
          <w:szCs w:val="28"/>
        </w:rPr>
      </w:pPr>
    </w:p>
    <w:p w:rsidR="002653E2" w:rsidRPr="002653E2" w:rsidRDefault="002653E2" w:rsidP="002653E2">
      <w:pPr>
        <w:tabs>
          <w:tab w:val="left" w:pos="2073"/>
        </w:tabs>
        <w:ind w:left="113" w:firstLine="53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03 Я 01 00000 Основное мероприятие «Энергосбережение и повышение энергетической эффективности в системах наружного освещения».</w:t>
      </w:r>
    </w:p>
    <w:p w:rsidR="002653E2" w:rsidRPr="002653E2" w:rsidRDefault="002653E2" w:rsidP="002653E2">
      <w:pPr>
        <w:autoSpaceDE w:val="0"/>
        <w:autoSpaceDN w:val="0"/>
        <w:adjustRightInd w:val="0"/>
        <w:ind w:firstLine="709"/>
        <w:jc w:val="both"/>
        <w:rPr>
          <w:rFonts w:ascii="Times New Roman" w:hAnsi="Times New Roman" w:cs="Times New Roman"/>
          <w:color w:val="000000"/>
          <w:sz w:val="28"/>
          <w:szCs w:val="28"/>
        </w:rPr>
      </w:pPr>
    </w:p>
    <w:p w:rsidR="002653E2" w:rsidRPr="002653E2" w:rsidRDefault="002653E2" w:rsidP="002653E2">
      <w:pPr>
        <w:autoSpaceDE w:val="0"/>
        <w:autoSpaceDN w:val="0"/>
        <w:adjustRightInd w:val="0"/>
        <w:jc w:val="center"/>
        <w:rPr>
          <w:rFonts w:ascii="Times New Roman" w:hAnsi="Times New Roman" w:cs="Times New Roman"/>
          <w:b/>
          <w:color w:val="000000"/>
          <w:sz w:val="28"/>
          <w:szCs w:val="28"/>
        </w:rPr>
      </w:pPr>
      <w:r w:rsidRPr="002653E2">
        <w:rPr>
          <w:rFonts w:ascii="Times New Roman" w:hAnsi="Times New Roman" w:cs="Times New Roman"/>
          <w:sz w:val="28"/>
          <w:szCs w:val="28"/>
        </w:rPr>
        <w:t>2.1.4</w:t>
      </w:r>
      <w:r w:rsidRPr="002653E2">
        <w:rPr>
          <w:rFonts w:ascii="Times New Roman" w:hAnsi="Times New Roman" w:cs="Times New Roman"/>
          <w:b/>
          <w:sz w:val="28"/>
          <w:szCs w:val="28"/>
        </w:rPr>
        <w:t xml:space="preserve">. Муниципальная программа </w:t>
      </w:r>
    </w:p>
    <w:p w:rsidR="002653E2" w:rsidRPr="002653E2" w:rsidRDefault="002653E2" w:rsidP="002653E2">
      <w:pPr>
        <w:autoSpaceDE w:val="0"/>
        <w:autoSpaceDN w:val="0"/>
        <w:adjustRightInd w:val="0"/>
        <w:jc w:val="center"/>
        <w:rPr>
          <w:rFonts w:ascii="Times New Roman" w:hAnsi="Times New Roman" w:cs="Times New Roman"/>
          <w:b/>
          <w:color w:val="000000"/>
          <w:sz w:val="28"/>
          <w:szCs w:val="28"/>
        </w:rPr>
      </w:pPr>
      <w:r w:rsidRPr="002653E2">
        <w:rPr>
          <w:rFonts w:ascii="Times New Roman" w:hAnsi="Times New Roman" w:cs="Times New Roman"/>
          <w:b/>
          <w:color w:val="000000"/>
          <w:sz w:val="28"/>
          <w:szCs w:val="28"/>
        </w:rPr>
        <w:t>«Противодействие терроризму и экстримизму на территории муниципального образования Никольского сельского поселения Сычевского района Смоленской области»</w:t>
      </w:r>
    </w:p>
    <w:p w:rsidR="002653E2" w:rsidRPr="002653E2" w:rsidRDefault="002653E2" w:rsidP="002653E2">
      <w:pPr>
        <w:pStyle w:val="ConsPlusNormal"/>
        <w:jc w:val="center"/>
        <w:rPr>
          <w:rFonts w:ascii="Times New Roman" w:hAnsi="Times New Roman" w:cs="Times New Roman"/>
          <w:sz w:val="28"/>
          <w:szCs w:val="28"/>
          <w:highlight w:val="yellow"/>
        </w:rPr>
      </w:pPr>
    </w:p>
    <w:p w:rsidR="002653E2" w:rsidRPr="002653E2" w:rsidRDefault="002653E2" w:rsidP="002653E2">
      <w:pPr>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t xml:space="preserve">      Целевые статьи муниципальной программы </w:t>
      </w:r>
      <w:r w:rsidRPr="002653E2">
        <w:rPr>
          <w:rFonts w:ascii="Times New Roman" w:hAnsi="Times New Roman" w:cs="Times New Roman"/>
          <w:color w:val="000000"/>
          <w:sz w:val="28"/>
          <w:szCs w:val="28"/>
        </w:rPr>
        <w:t xml:space="preserve">«Противодействие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    </w:t>
      </w:r>
      <w:r w:rsidRPr="002653E2">
        <w:rPr>
          <w:rFonts w:ascii="Times New Roman" w:hAnsi="Times New Roman" w:cs="Times New Roman"/>
          <w:sz w:val="28"/>
          <w:szCs w:val="28"/>
        </w:rPr>
        <w:t>включают:</w:t>
      </w:r>
    </w:p>
    <w:p w:rsidR="002653E2" w:rsidRPr="002653E2" w:rsidRDefault="002653E2" w:rsidP="002653E2">
      <w:pPr>
        <w:pStyle w:val="ConsPlusNormal"/>
        <w:jc w:val="both"/>
        <w:rPr>
          <w:rFonts w:ascii="Times New Roman" w:hAnsi="Times New Roman" w:cs="Times New Roman"/>
          <w:sz w:val="28"/>
          <w:szCs w:val="28"/>
        </w:rPr>
      </w:pPr>
    </w:p>
    <w:p w:rsidR="002653E2" w:rsidRPr="002653E2" w:rsidRDefault="002653E2" w:rsidP="002653E2">
      <w:pPr>
        <w:autoSpaceDE w:val="0"/>
        <w:autoSpaceDN w:val="0"/>
        <w:adjustRightInd w:val="0"/>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          04 0 00 00000 </w:t>
      </w:r>
      <w:r w:rsidRPr="002653E2">
        <w:rPr>
          <w:rFonts w:ascii="Times New Roman" w:hAnsi="Times New Roman" w:cs="Times New Roman"/>
          <w:b/>
          <w:color w:val="000000"/>
          <w:sz w:val="28"/>
          <w:szCs w:val="28"/>
        </w:rPr>
        <w:t>«</w:t>
      </w:r>
      <w:r w:rsidRPr="002653E2">
        <w:rPr>
          <w:rFonts w:ascii="Times New Roman" w:hAnsi="Times New Roman" w:cs="Times New Roman"/>
          <w:color w:val="000000"/>
          <w:sz w:val="28"/>
          <w:szCs w:val="28"/>
        </w:rPr>
        <w:t xml:space="preserve">Противодействие терроризму и экстримизму на территории муниципального образования Никольского сельского поселения Сычевского района Смоленской области »   </w:t>
      </w:r>
    </w:p>
    <w:p w:rsidR="002653E2" w:rsidRPr="002653E2" w:rsidRDefault="002653E2" w:rsidP="002653E2">
      <w:pPr>
        <w:autoSpaceDE w:val="0"/>
        <w:autoSpaceDN w:val="0"/>
        <w:adjustRightInd w:val="0"/>
        <w:jc w:val="center"/>
        <w:rPr>
          <w:rFonts w:ascii="Times New Roman" w:hAnsi="Times New Roman" w:cs="Times New Roman"/>
          <w:sz w:val="28"/>
          <w:szCs w:val="28"/>
          <w:highlight w:val="yellow"/>
        </w:rPr>
      </w:pPr>
    </w:p>
    <w:p w:rsidR="002653E2" w:rsidRPr="002653E2" w:rsidRDefault="002653E2" w:rsidP="002653E2">
      <w:pPr>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t xml:space="preserve">      По данной целевой статье отражаются расходы местного бюджета на реализацию  муниципальной программы </w:t>
      </w:r>
      <w:r w:rsidRPr="002653E2">
        <w:rPr>
          <w:rFonts w:ascii="Times New Roman" w:hAnsi="Times New Roman" w:cs="Times New Roman"/>
          <w:color w:val="000000"/>
          <w:sz w:val="28"/>
          <w:szCs w:val="28"/>
        </w:rPr>
        <w:t>«Противодействие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w:t>
      </w:r>
      <w:r w:rsidRPr="002653E2">
        <w:rPr>
          <w:rFonts w:ascii="Times New Roman" w:hAnsi="Times New Roman" w:cs="Times New Roman"/>
          <w:sz w:val="28"/>
          <w:szCs w:val="28"/>
        </w:rPr>
        <w:t xml:space="preserve">, разработанной в соответствии с Перечнем муниципальных программ, </w:t>
      </w:r>
      <w:r w:rsidRPr="002653E2">
        <w:rPr>
          <w:rFonts w:ascii="Times New Roman" w:hAnsi="Times New Roman" w:cs="Times New Roman"/>
          <w:snapToGrid w:val="0"/>
          <w:sz w:val="28"/>
          <w:szCs w:val="28"/>
        </w:rPr>
        <w:t xml:space="preserve">утвержденным распоряжением Администрации  Никольского сельского поселения Сычевского района Смоленской области от 15.11.2019 г. № 37-р,  </w:t>
      </w:r>
      <w:r w:rsidRPr="002653E2">
        <w:rPr>
          <w:rFonts w:ascii="Times New Roman" w:hAnsi="Times New Roman" w:cs="Times New Roman"/>
          <w:sz w:val="28"/>
          <w:szCs w:val="28"/>
        </w:rPr>
        <w:t xml:space="preserve"> осуществляемые по следующему основному мероприятию:</w:t>
      </w:r>
    </w:p>
    <w:p w:rsidR="002653E2" w:rsidRPr="002653E2" w:rsidRDefault="002653E2" w:rsidP="002653E2">
      <w:pPr>
        <w:pStyle w:val="ConsPlusNormal"/>
        <w:ind w:firstLine="540"/>
        <w:jc w:val="both"/>
        <w:rPr>
          <w:rFonts w:ascii="Times New Roman" w:hAnsi="Times New Roman" w:cs="Times New Roman"/>
          <w:sz w:val="28"/>
          <w:szCs w:val="28"/>
          <w:highlight w:val="yellow"/>
        </w:rPr>
      </w:pPr>
    </w:p>
    <w:p w:rsidR="002653E2" w:rsidRPr="002653E2" w:rsidRDefault="002653E2" w:rsidP="002653E2">
      <w:pPr>
        <w:autoSpaceDE w:val="0"/>
        <w:autoSpaceDN w:val="0"/>
        <w:adjustRightInd w:val="0"/>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         04 Я 00 00000  Основное мероприятие (вне подпрограмм)</w:t>
      </w:r>
    </w:p>
    <w:p w:rsidR="002653E2" w:rsidRPr="002653E2" w:rsidRDefault="002653E2" w:rsidP="002653E2">
      <w:pPr>
        <w:pStyle w:val="ConsPlusNormal"/>
        <w:ind w:firstLine="540"/>
        <w:jc w:val="both"/>
        <w:rPr>
          <w:rFonts w:ascii="Times New Roman" w:hAnsi="Times New Roman" w:cs="Times New Roman"/>
          <w:sz w:val="28"/>
          <w:szCs w:val="28"/>
        </w:rPr>
      </w:pPr>
    </w:p>
    <w:p w:rsidR="002653E2" w:rsidRPr="002653E2" w:rsidRDefault="002653E2" w:rsidP="002653E2">
      <w:pPr>
        <w:tabs>
          <w:tab w:val="left" w:pos="2073"/>
        </w:tabs>
        <w:ind w:left="113" w:firstLine="53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04 Я 01 00000 Основное мероприятие «Активизация профилактической и информационно-пропагандистской работы».</w:t>
      </w:r>
    </w:p>
    <w:p w:rsidR="002653E2" w:rsidRPr="002653E2" w:rsidRDefault="002653E2" w:rsidP="002653E2">
      <w:pPr>
        <w:pStyle w:val="ConsPlusNormal"/>
        <w:ind w:firstLine="540"/>
        <w:jc w:val="both"/>
        <w:rPr>
          <w:rFonts w:ascii="Times New Roman" w:hAnsi="Times New Roman" w:cs="Times New Roman"/>
          <w:sz w:val="28"/>
          <w:szCs w:val="28"/>
          <w:highlight w:val="yellow"/>
        </w:rPr>
      </w:pPr>
    </w:p>
    <w:p w:rsidR="002653E2" w:rsidRPr="002653E2" w:rsidRDefault="002653E2" w:rsidP="002653E2">
      <w:pPr>
        <w:autoSpaceDE w:val="0"/>
        <w:autoSpaceDN w:val="0"/>
        <w:adjustRightInd w:val="0"/>
        <w:jc w:val="center"/>
        <w:rPr>
          <w:rFonts w:ascii="Times New Roman" w:hAnsi="Times New Roman" w:cs="Times New Roman"/>
          <w:b/>
          <w:color w:val="000000"/>
          <w:sz w:val="28"/>
          <w:szCs w:val="28"/>
        </w:rPr>
      </w:pPr>
      <w:r w:rsidRPr="002653E2">
        <w:rPr>
          <w:rFonts w:ascii="Times New Roman" w:hAnsi="Times New Roman" w:cs="Times New Roman"/>
          <w:sz w:val="28"/>
          <w:szCs w:val="28"/>
        </w:rPr>
        <w:t xml:space="preserve">2.1.5. </w:t>
      </w:r>
      <w:r w:rsidRPr="002653E2">
        <w:rPr>
          <w:rFonts w:ascii="Times New Roman" w:hAnsi="Times New Roman" w:cs="Times New Roman"/>
          <w:b/>
          <w:sz w:val="28"/>
          <w:szCs w:val="28"/>
        </w:rPr>
        <w:t>Муниципальная программа</w:t>
      </w:r>
    </w:p>
    <w:p w:rsidR="002653E2" w:rsidRPr="002653E2" w:rsidRDefault="002653E2" w:rsidP="002653E2">
      <w:pPr>
        <w:autoSpaceDE w:val="0"/>
        <w:autoSpaceDN w:val="0"/>
        <w:adjustRightInd w:val="0"/>
        <w:jc w:val="center"/>
        <w:rPr>
          <w:rFonts w:ascii="Times New Roman" w:hAnsi="Times New Roman" w:cs="Times New Roman"/>
          <w:b/>
          <w:color w:val="000000"/>
          <w:sz w:val="28"/>
          <w:szCs w:val="28"/>
        </w:rPr>
      </w:pPr>
      <w:r w:rsidRPr="002653E2">
        <w:rPr>
          <w:rFonts w:ascii="Times New Roman" w:hAnsi="Times New Roman" w:cs="Times New Roman"/>
          <w:b/>
          <w:color w:val="000000"/>
          <w:sz w:val="28"/>
          <w:szCs w:val="28"/>
        </w:rPr>
        <w:t>«Развитие  субъектов малого и среднего предпринимательства в Никольском сельском поселении Сычевского района Смоленской области»</w:t>
      </w:r>
    </w:p>
    <w:p w:rsidR="002653E2" w:rsidRPr="002653E2" w:rsidRDefault="002653E2" w:rsidP="002653E2">
      <w:pPr>
        <w:autoSpaceDE w:val="0"/>
        <w:autoSpaceDN w:val="0"/>
        <w:adjustRightInd w:val="0"/>
        <w:jc w:val="center"/>
        <w:rPr>
          <w:rFonts w:ascii="Times New Roman" w:hAnsi="Times New Roman" w:cs="Times New Roman"/>
          <w:b/>
          <w:color w:val="000000"/>
          <w:sz w:val="28"/>
          <w:szCs w:val="28"/>
        </w:rPr>
      </w:pPr>
    </w:p>
    <w:p w:rsidR="002653E2" w:rsidRPr="002653E2" w:rsidRDefault="002653E2" w:rsidP="002653E2">
      <w:pPr>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lastRenderedPageBreak/>
        <w:t xml:space="preserve">       Целевые статьи  муниципальной программы  </w:t>
      </w:r>
      <w:r w:rsidRPr="002653E2">
        <w:rPr>
          <w:rFonts w:ascii="Times New Roman" w:hAnsi="Times New Roman" w:cs="Times New Roman"/>
          <w:color w:val="000000"/>
          <w:sz w:val="28"/>
          <w:szCs w:val="28"/>
        </w:rPr>
        <w:t xml:space="preserve">«Развитие  субъектов малого и среднего предпринимательства в Никольском сельском поселении Сычевского района Смоленской области»   </w:t>
      </w:r>
      <w:r w:rsidRPr="002653E2">
        <w:rPr>
          <w:rFonts w:ascii="Times New Roman" w:hAnsi="Times New Roman" w:cs="Times New Roman"/>
          <w:sz w:val="28"/>
          <w:szCs w:val="28"/>
        </w:rPr>
        <w:t xml:space="preserve"> включают:</w:t>
      </w:r>
    </w:p>
    <w:p w:rsidR="002653E2" w:rsidRPr="002653E2" w:rsidRDefault="002653E2" w:rsidP="002653E2">
      <w:pPr>
        <w:tabs>
          <w:tab w:val="left" w:pos="2073"/>
        </w:tabs>
        <w:rPr>
          <w:rFonts w:ascii="Times New Roman" w:hAnsi="Times New Roman" w:cs="Times New Roman"/>
          <w:sz w:val="28"/>
          <w:szCs w:val="28"/>
        </w:rPr>
      </w:pPr>
      <w:r w:rsidRPr="002653E2">
        <w:rPr>
          <w:rFonts w:ascii="Times New Roman" w:hAnsi="Times New Roman" w:cs="Times New Roman"/>
          <w:sz w:val="28"/>
          <w:szCs w:val="28"/>
        </w:rPr>
        <w:t xml:space="preserve">         </w:t>
      </w:r>
    </w:p>
    <w:p w:rsidR="002653E2" w:rsidRPr="002653E2" w:rsidRDefault="002653E2" w:rsidP="002653E2">
      <w:pPr>
        <w:tabs>
          <w:tab w:val="left" w:pos="2073"/>
        </w:tabs>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05 0 00 00000  Муниципальная программа</w:t>
      </w:r>
    </w:p>
    <w:p w:rsidR="002653E2" w:rsidRPr="002653E2" w:rsidRDefault="002653E2" w:rsidP="002653E2">
      <w:pPr>
        <w:tabs>
          <w:tab w:val="left" w:pos="2073"/>
        </w:tabs>
        <w:jc w:val="center"/>
        <w:rPr>
          <w:rFonts w:ascii="Times New Roman" w:hAnsi="Times New Roman" w:cs="Times New Roman"/>
          <w:color w:val="000000"/>
          <w:sz w:val="28"/>
          <w:szCs w:val="28"/>
        </w:rPr>
      </w:pPr>
    </w:p>
    <w:p w:rsidR="002653E2" w:rsidRPr="002653E2" w:rsidRDefault="002653E2" w:rsidP="002653E2">
      <w:pPr>
        <w:autoSpaceDE w:val="0"/>
        <w:autoSpaceDN w:val="0"/>
        <w:adjustRightInd w:val="0"/>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«Развитие  субъектов малого и среднего предпринимательства в Никольском сельском поселении Сычевского района Смоленской области»</w:t>
      </w:r>
    </w:p>
    <w:p w:rsidR="002653E2" w:rsidRPr="002653E2" w:rsidRDefault="002653E2" w:rsidP="002653E2">
      <w:pPr>
        <w:autoSpaceDE w:val="0"/>
        <w:autoSpaceDN w:val="0"/>
        <w:adjustRightInd w:val="0"/>
        <w:jc w:val="both"/>
        <w:rPr>
          <w:rFonts w:ascii="Times New Roman" w:hAnsi="Times New Roman" w:cs="Times New Roman"/>
          <w:sz w:val="28"/>
          <w:szCs w:val="28"/>
        </w:rPr>
      </w:pPr>
    </w:p>
    <w:p w:rsidR="002653E2" w:rsidRPr="002653E2" w:rsidRDefault="002653E2" w:rsidP="002653E2">
      <w:pPr>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t xml:space="preserve">        По данной целевой статье отражаются расходы местного бюджета на реализацию  муниципальной программы «</w:t>
      </w:r>
      <w:r w:rsidRPr="002653E2">
        <w:rPr>
          <w:rFonts w:ascii="Times New Roman" w:hAnsi="Times New Roman" w:cs="Times New Roman"/>
          <w:color w:val="000000"/>
          <w:sz w:val="28"/>
          <w:szCs w:val="28"/>
        </w:rPr>
        <w:t>Развитие  субъектов малого и среднего предпринимательства в Никольском сельском поселении Сычевского района Смоленской области</w:t>
      </w:r>
      <w:r w:rsidRPr="002653E2">
        <w:rPr>
          <w:rFonts w:ascii="Times New Roman" w:hAnsi="Times New Roman" w:cs="Times New Roman"/>
          <w:sz w:val="28"/>
          <w:szCs w:val="28"/>
        </w:rPr>
        <w:t xml:space="preserve">», разработанной в соответствии с  Перечнем муниципальных программ,  </w:t>
      </w:r>
      <w:r w:rsidRPr="002653E2">
        <w:rPr>
          <w:rFonts w:ascii="Times New Roman" w:hAnsi="Times New Roman" w:cs="Times New Roman"/>
          <w:snapToGrid w:val="0"/>
          <w:sz w:val="28"/>
          <w:szCs w:val="28"/>
        </w:rPr>
        <w:t xml:space="preserve">утвержденным распоряжением Администрации  от 15.11.2019 г. № 37-р, </w:t>
      </w:r>
      <w:r w:rsidRPr="002653E2">
        <w:rPr>
          <w:rFonts w:ascii="Times New Roman" w:hAnsi="Times New Roman" w:cs="Times New Roman"/>
          <w:sz w:val="28"/>
          <w:szCs w:val="28"/>
        </w:rPr>
        <w:t xml:space="preserve"> осуществляемые по следующему основному программному мероприятию:</w:t>
      </w:r>
    </w:p>
    <w:p w:rsidR="002653E2" w:rsidRPr="002653E2" w:rsidRDefault="002653E2" w:rsidP="002653E2">
      <w:pPr>
        <w:autoSpaceDE w:val="0"/>
        <w:autoSpaceDN w:val="0"/>
        <w:adjustRightInd w:val="0"/>
        <w:jc w:val="both"/>
        <w:rPr>
          <w:rFonts w:ascii="Times New Roman" w:hAnsi="Times New Roman" w:cs="Times New Roman"/>
          <w:sz w:val="28"/>
          <w:szCs w:val="28"/>
        </w:rPr>
      </w:pPr>
    </w:p>
    <w:p w:rsidR="002653E2" w:rsidRPr="002653E2" w:rsidRDefault="002653E2" w:rsidP="002653E2">
      <w:pPr>
        <w:autoSpaceDE w:val="0"/>
        <w:autoSpaceDN w:val="0"/>
        <w:adjustRightInd w:val="0"/>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         05 Я 00 00000  Основное мероприятие (вне подпрограмм)</w:t>
      </w:r>
    </w:p>
    <w:p w:rsidR="002653E2" w:rsidRPr="002653E2" w:rsidRDefault="002653E2" w:rsidP="002653E2">
      <w:pPr>
        <w:pStyle w:val="ConsPlusNormal"/>
        <w:ind w:firstLine="540"/>
        <w:jc w:val="both"/>
        <w:rPr>
          <w:rFonts w:ascii="Times New Roman" w:hAnsi="Times New Roman" w:cs="Times New Roman"/>
          <w:sz w:val="28"/>
          <w:szCs w:val="28"/>
        </w:rPr>
      </w:pPr>
    </w:p>
    <w:p w:rsidR="002653E2" w:rsidRPr="002653E2" w:rsidRDefault="002653E2" w:rsidP="002653E2">
      <w:pPr>
        <w:tabs>
          <w:tab w:val="left" w:pos="2073"/>
        </w:tabs>
        <w:ind w:left="113" w:firstLine="53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05 Я 01 00000 Основное мероприятие «Оказание организационной и информационно-консультационной поддержки субъектам малого и среднего предпринимательства».</w:t>
      </w:r>
    </w:p>
    <w:p w:rsidR="002653E2" w:rsidRPr="002653E2" w:rsidRDefault="002653E2" w:rsidP="002653E2">
      <w:pPr>
        <w:tabs>
          <w:tab w:val="left" w:pos="2073"/>
        </w:tabs>
        <w:ind w:left="113"/>
        <w:jc w:val="center"/>
        <w:rPr>
          <w:rFonts w:ascii="Times New Roman" w:hAnsi="Times New Roman" w:cs="Times New Roman"/>
          <w:b/>
          <w:color w:val="000000"/>
          <w:sz w:val="28"/>
          <w:szCs w:val="28"/>
          <w:highlight w:val="yellow"/>
        </w:rPr>
      </w:pPr>
    </w:p>
    <w:p w:rsidR="002653E2" w:rsidRPr="002653E2" w:rsidRDefault="002653E2" w:rsidP="002653E2">
      <w:pPr>
        <w:autoSpaceDE w:val="0"/>
        <w:autoSpaceDN w:val="0"/>
        <w:adjustRightInd w:val="0"/>
        <w:jc w:val="center"/>
        <w:rPr>
          <w:rFonts w:ascii="Times New Roman" w:hAnsi="Times New Roman" w:cs="Times New Roman"/>
          <w:b/>
          <w:color w:val="000000"/>
          <w:sz w:val="28"/>
          <w:szCs w:val="28"/>
        </w:rPr>
      </w:pPr>
      <w:r w:rsidRPr="002653E2">
        <w:rPr>
          <w:rFonts w:ascii="Times New Roman" w:hAnsi="Times New Roman" w:cs="Times New Roman"/>
          <w:sz w:val="28"/>
          <w:szCs w:val="28"/>
        </w:rPr>
        <w:t>2.1.6.</w:t>
      </w:r>
      <w:r w:rsidRPr="002653E2">
        <w:rPr>
          <w:rFonts w:ascii="Times New Roman" w:hAnsi="Times New Roman" w:cs="Times New Roman"/>
          <w:b/>
          <w:sz w:val="28"/>
          <w:szCs w:val="28"/>
        </w:rPr>
        <w:t xml:space="preserve"> Муниципальная</w:t>
      </w:r>
      <w:r w:rsidRPr="002653E2">
        <w:rPr>
          <w:rFonts w:ascii="Times New Roman" w:hAnsi="Times New Roman" w:cs="Times New Roman"/>
          <w:sz w:val="28"/>
          <w:szCs w:val="28"/>
        </w:rPr>
        <w:t xml:space="preserve"> </w:t>
      </w:r>
      <w:r w:rsidRPr="002653E2">
        <w:rPr>
          <w:rFonts w:ascii="Times New Roman" w:hAnsi="Times New Roman" w:cs="Times New Roman"/>
          <w:b/>
          <w:sz w:val="28"/>
          <w:szCs w:val="28"/>
        </w:rPr>
        <w:t xml:space="preserve">программа </w:t>
      </w:r>
    </w:p>
    <w:p w:rsidR="002653E2" w:rsidRPr="002653E2" w:rsidRDefault="002653E2" w:rsidP="002653E2">
      <w:pPr>
        <w:autoSpaceDE w:val="0"/>
        <w:autoSpaceDN w:val="0"/>
        <w:adjustRightInd w:val="0"/>
        <w:jc w:val="center"/>
        <w:rPr>
          <w:rFonts w:ascii="Times New Roman" w:hAnsi="Times New Roman" w:cs="Times New Roman"/>
          <w:b/>
          <w:sz w:val="28"/>
          <w:szCs w:val="28"/>
        </w:rPr>
      </w:pPr>
      <w:r w:rsidRPr="002653E2">
        <w:rPr>
          <w:rFonts w:ascii="Times New Roman" w:hAnsi="Times New Roman" w:cs="Times New Roman"/>
          <w:b/>
          <w:color w:val="000000"/>
          <w:sz w:val="28"/>
          <w:szCs w:val="28"/>
        </w:rPr>
        <w:t xml:space="preserve">« 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 </w:t>
      </w:r>
    </w:p>
    <w:p w:rsidR="002653E2" w:rsidRPr="002653E2" w:rsidRDefault="002653E2" w:rsidP="002653E2">
      <w:pPr>
        <w:autoSpaceDE w:val="0"/>
        <w:autoSpaceDN w:val="0"/>
        <w:adjustRightInd w:val="0"/>
        <w:jc w:val="center"/>
        <w:rPr>
          <w:rFonts w:ascii="Times New Roman" w:hAnsi="Times New Roman" w:cs="Times New Roman"/>
          <w:b/>
          <w:color w:val="000000"/>
          <w:sz w:val="28"/>
          <w:szCs w:val="28"/>
        </w:rPr>
      </w:pPr>
    </w:p>
    <w:p w:rsidR="002653E2" w:rsidRPr="002653E2" w:rsidRDefault="002653E2" w:rsidP="002653E2">
      <w:pPr>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t xml:space="preserve">         Целевые статьи муниципальной программы </w:t>
      </w:r>
      <w:r w:rsidRPr="002653E2">
        <w:rPr>
          <w:rFonts w:ascii="Times New Roman" w:hAnsi="Times New Roman" w:cs="Times New Roman"/>
          <w:color w:val="000000"/>
          <w:sz w:val="28"/>
          <w:szCs w:val="28"/>
        </w:rPr>
        <w:t xml:space="preserve">«Комплексное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   </w:t>
      </w:r>
      <w:r w:rsidRPr="002653E2">
        <w:rPr>
          <w:rFonts w:ascii="Times New Roman" w:hAnsi="Times New Roman" w:cs="Times New Roman"/>
          <w:sz w:val="28"/>
          <w:szCs w:val="28"/>
        </w:rPr>
        <w:t>включают:</w:t>
      </w:r>
    </w:p>
    <w:p w:rsidR="002653E2" w:rsidRPr="002653E2" w:rsidRDefault="002653E2" w:rsidP="002653E2">
      <w:pPr>
        <w:pStyle w:val="ConsPlusNormal"/>
        <w:jc w:val="both"/>
        <w:rPr>
          <w:rFonts w:ascii="Times New Roman" w:hAnsi="Times New Roman" w:cs="Times New Roman"/>
          <w:sz w:val="28"/>
          <w:szCs w:val="28"/>
        </w:rPr>
      </w:pPr>
    </w:p>
    <w:p w:rsidR="002653E2" w:rsidRPr="002653E2" w:rsidRDefault="002653E2" w:rsidP="002653E2">
      <w:pPr>
        <w:tabs>
          <w:tab w:val="left" w:pos="2073"/>
        </w:tabs>
        <w:ind w:left="113"/>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06 0 00 00000 Муниципальная программа</w:t>
      </w:r>
    </w:p>
    <w:p w:rsidR="002653E2" w:rsidRPr="002653E2" w:rsidRDefault="002653E2" w:rsidP="002653E2">
      <w:pPr>
        <w:tabs>
          <w:tab w:val="left" w:pos="2073"/>
        </w:tabs>
        <w:ind w:left="113"/>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  </w:t>
      </w:r>
    </w:p>
    <w:p w:rsidR="002653E2" w:rsidRPr="002653E2" w:rsidRDefault="002653E2" w:rsidP="002653E2">
      <w:pPr>
        <w:autoSpaceDE w:val="0"/>
        <w:autoSpaceDN w:val="0"/>
        <w:adjustRightInd w:val="0"/>
        <w:jc w:val="center"/>
        <w:rPr>
          <w:rFonts w:ascii="Times New Roman" w:hAnsi="Times New Roman" w:cs="Times New Roman"/>
          <w:color w:val="000000"/>
          <w:sz w:val="28"/>
          <w:szCs w:val="28"/>
        </w:rPr>
      </w:pPr>
    </w:p>
    <w:p w:rsidR="002653E2" w:rsidRPr="002653E2" w:rsidRDefault="002653E2" w:rsidP="002653E2">
      <w:pPr>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t xml:space="preserve">        По данной целевой статье отражаются расходы местного бюджета на реализацию муниципальной программы </w:t>
      </w:r>
      <w:r w:rsidRPr="002653E2">
        <w:rPr>
          <w:rFonts w:ascii="Times New Roman" w:hAnsi="Times New Roman" w:cs="Times New Roman"/>
          <w:color w:val="000000"/>
          <w:sz w:val="28"/>
          <w:szCs w:val="28"/>
        </w:rPr>
        <w:t>«Комплексное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w:t>
      </w:r>
      <w:r w:rsidRPr="002653E2">
        <w:rPr>
          <w:rFonts w:ascii="Times New Roman" w:hAnsi="Times New Roman" w:cs="Times New Roman"/>
          <w:sz w:val="28"/>
          <w:szCs w:val="28"/>
        </w:rPr>
        <w:t xml:space="preserve"> разработанной в соответствии с Перечнем муниципальных программ, утвержденным </w:t>
      </w:r>
      <w:r w:rsidRPr="002653E2">
        <w:rPr>
          <w:rFonts w:ascii="Times New Roman" w:hAnsi="Times New Roman" w:cs="Times New Roman"/>
          <w:snapToGrid w:val="0"/>
          <w:sz w:val="28"/>
          <w:szCs w:val="28"/>
        </w:rPr>
        <w:t xml:space="preserve">распоряжением Администрации  Никольского сельского поселения Сычевского района Смоленской области от 15.11.2019 г. № 37-р,  </w:t>
      </w:r>
      <w:r w:rsidRPr="002653E2">
        <w:rPr>
          <w:rFonts w:ascii="Times New Roman" w:hAnsi="Times New Roman" w:cs="Times New Roman"/>
          <w:sz w:val="28"/>
          <w:szCs w:val="28"/>
        </w:rPr>
        <w:t xml:space="preserve"> осуществляемые по следующему основному программному мероприятию.</w:t>
      </w:r>
    </w:p>
    <w:p w:rsidR="002653E2" w:rsidRPr="002653E2" w:rsidRDefault="002653E2" w:rsidP="002653E2">
      <w:pPr>
        <w:autoSpaceDE w:val="0"/>
        <w:autoSpaceDN w:val="0"/>
        <w:adjustRightInd w:val="0"/>
        <w:rPr>
          <w:rFonts w:ascii="Times New Roman" w:hAnsi="Times New Roman" w:cs="Times New Roman"/>
          <w:color w:val="000000"/>
          <w:sz w:val="28"/>
          <w:szCs w:val="28"/>
        </w:rPr>
      </w:pPr>
      <w:r w:rsidRPr="002653E2">
        <w:rPr>
          <w:rFonts w:ascii="Times New Roman" w:hAnsi="Times New Roman" w:cs="Times New Roman"/>
          <w:color w:val="000000"/>
          <w:sz w:val="28"/>
          <w:szCs w:val="28"/>
        </w:rPr>
        <w:lastRenderedPageBreak/>
        <w:t xml:space="preserve">         06 Я 00 00000  Основное мероприятие (вне подпрограмм)</w:t>
      </w:r>
    </w:p>
    <w:p w:rsidR="002653E2" w:rsidRPr="002653E2" w:rsidRDefault="002653E2" w:rsidP="002653E2">
      <w:pPr>
        <w:tabs>
          <w:tab w:val="left" w:pos="2073"/>
        </w:tabs>
        <w:ind w:left="113" w:firstLine="539"/>
        <w:jc w:val="both"/>
        <w:rPr>
          <w:rFonts w:ascii="Times New Roman" w:hAnsi="Times New Roman" w:cs="Times New Roman"/>
          <w:color w:val="000000"/>
          <w:sz w:val="28"/>
          <w:szCs w:val="28"/>
        </w:rPr>
      </w:pPr>
    </w:p>
    <w:p w:rsidR="002653E2" w:rsidRPr="002653E2" w:rsidRDefault="002653E2" w:rsidP="002653E2">
      <w:pPr>
        <w:tabs>
          <w:tab w:val="left" w:pos="2073"/>
        </w:tabs>
        <w:ind w:left="113" w:firstLine="53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06 Я 01 00000 Основное мероприятие «Реализация мероприятий по комплексному развитию коммунальной инфраструктуры»</w:t>
      </w: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p>
    <w:p w:rsidR="002653E2" w:rsidRPr="002653E2" w:rsidRDefault="002653E2" w:rsidP="002653E2">
      <w:pPr>
        <w:autoSpaceDE w:val="0"/>
        <w:autoSpaceDN w:val="0"/>
        <w:adjustRightInd w:val="0"/>
        <w:jc w:val="center"/>
        <w:rPr>
          <w:rFonts w:ascii="Times New Roman" w:hAnsi="Times New Roman" w:cs="Times New Roman"/>
          <w:b/>
          <w:color w:val="000000"/>
          <w:sz w:val="28"/>
          <w:szCs w:val="28"/>
        </w:rPr>
      </w:pPr>
      <w:r w:rsidRPr="002653E2">
        <w:rPr>
          <w:rFonts w:ascii="Times New Roman" w:hAnsi="Times New Roman" w:cs="Times New Roman"/>
          <w:sz w:val="28"/>
          <w:szCs w:val="28"/>
        </w:rPr>
        <w:t xml:space="preserve">2.1.7. </w:t>
      </w:r>
      <w:r w:rsidRPr="002653E2">
        <w:rPr>
          <w:rFonts w:ascii="Times New Roman" w:hAnsi="Times New Roman" w:cs="Times New Roman"/>
          <w:b/>
          <w:sz w:val="28"/>
          <w:szCs w:val="28"/>
        </w:rPr>
        <w:t>Муниципальная программа</w:t>
      </w:r>
    </w:p>
    <w:p w:rsidR="002653E2" w:rsidRPr="002653E2" w:rsidRDefault="002653E2" w:rsidP="002653E2">
      <w:pPr>
        <w:autoSpaceDE w:val="0"/>
        <w:autoSpaceDN w:val="0"/>
        <w:adjustRightInd w:val="0"/>
        <w:jc w:val="center"/>
        <w:rPr>
          <w:rFonts w:ascii="Times New Roman" w:hAnsi="Times New Roman" w:cs="Times New Roman"/>
          <w:b/>
          <w:color w:val="000000"/>
          <w:sz w:val="28"/>
          <w:szCs w:val="28"/>
        </w:rPr>
      </w:pPr>
      <w:r w:rsidRPr="002653E2">
        <w:rPr>
          <w:rFonts w:ascii="Times New Roman" w:hAnsi="Times New Roman" w:cs="Times New Roman"/>
          <w:b/>
          <w:color w:val="000000"/>
          <w:sz w:val="28"/>
          <w:szCs w:val="28"/>
        </w:rPr>
        <w:t xml:space="preserve">«Обеспечение  пожарной безопасности на территории муниципального образования Никольского сельского поселения Сычевского района Смоленской области» </w:t>
      </w:r>
    </w:p>
    <w:p w:rsidR="002653E2" w:rsidRPr="002653E2" w:rsidRDefault="002653E2" w:rsidP="002653E2">
      <w:pPr>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t xml:space="preserve">      Целевые статьи муниципальной программы </w:t>
      </w:r>
      <w:r w:rsidRPr="002653E2">
        <w:rPr>
          <w:rFonts w:ascii="Times New Roman" w:hAnsi="Times New Roman" w:cs="Times New Roman"/>
          <w:color w:val="000000"/>
          <w:sz w:val="28"/>
          <w:szCs w:val="28"/>
        </w:rPr>
        <w:t xml:space="preserve">«Обеспечение пожарной безопасности на территории муниципального образования Никольского сельского поселения Сычевского района Смоленской области» </w:t>
      </w:r>
      <w:r w:rsidRPr="002653E2">
        <w:rPr>
          <w:rFonts w:ascii="Times New Roman" w:hAnsi="Times New Roman" w:cs="Times New Roman"/>
          <w:sz w:val="28"/>
          <w:szCs w:val="28"/>
        </w:rPr>
        <w:t>включают:</w:t>
      </w:r>
    </w:p>
    <w:p w:rsidR="002653E2" w:rsidRPr="002653E2" w:rsidRDefault="002653E2" w:rsidP="002653E2">
      <w:pPr>
        <w:pStyle w:val="ConsPlusNormal"/>
        <w:jc w:val="both"/>
        <w:rPr>
          <w:rFonts w:ascii="Times New Roman" w:hAnsi="Times New Roman" w:cs="Times New Roman"/>
          <w:sz w:val="28"/>
          <w:szCs w:val="28"/>
        </w:rPr>
      </w:pPr>
    </w:p>
    <w:p w:rsidR="002653E2" w:rsidRPr="002653E2" w:rsidRDefault="002653E2" w:rsidP="002653E2">
      <w:pPr>
        <w:autoSpaceDE w:val="0"/>
        <w:autoSpaceDN w:val="0"/>
        <w:adjustRightInd w:val="0"/>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07 0 00 00000 </w:t>
      </w:r>
      <w:r w:rsidRPr="002653E2">
        <w:rPr>
          <w:rFonts w:ascii="Times New Roman" w:hAnsi="Times New Roman" w:cs="Times New Roman"/>
          <w:sz w:val="28"/>
          <w:szCs w:val="28"/>
        </w:rPr>
        <w:t>Муниципальная программа</w:t>
      </w:r>
    </w:p>
    <w:p w:rsidR="002653E2" w:rsidRPr="002653E2" w:rsidRDefault="002653E2" w:rsidP="002653E2">
      <w:pPr>
        <w:autoSpaceDE w:val="0"/>
        <w:autoSpaceDN w:val="0"/>
        <w:adjustRightInd w:val="0"/>
        <w:jc w:val="center"/>
        <w:rPr>
          <w:rFonts w:ascii="Times New Roman" w:hAnsi="Times New Roman" w:cs="Times New Roman"/>
          <w:sz w:val="28"/>
          <w:szCs w:val="28"/>
        </w:rPr>
      </w:pPr>
      <w:r w:rsidRPr="002653E2">
        <w:rPr>
          <w:rFonts w:ascii="Times New Roman" w:hAnsi="Times New Roman" w:cs="Times New Roman"/>
          <w:color w:val="000000"/>
          <w:sz w:val="28"/>
          <w:szCs w:val="28"/>
        </w:rPr>
        <w:t xml:space="preserve">«Обеспечение  пожарной безопасности на территории муниципального образования Никольского сельского поселения Сычевского района Смоленской области» </w:t>
      </w:r>
    </w:p>
    <w:p w:rsidR="002653E2" w:rsidRPr="002653E2" w:rsidRDefault="002653E2" w:rsidP="002653E2">
      <w:pPr>
        <w:tabs>
          <w:tab w:val="left" w:pos="2073"/>
        </w:tabs>
        <w:ind w:left="113"/>
        <w:jc w:val="center"/>
        <w:rPr>
          <w:rFonts w:ascii="Times New Roman" w:hAnsi="Times New Roman" w:cs="Times New Roman"/>
          <w:color w:val="000000"/>
          <w:sz w:val="28"/>
          <w:szCs w:val="28"/>
        </w:rPr>
      </w:pPr>
    </w:p>
    <w:p w:rsidR="002653E2" w:rsidRPr="002653E2" w:rsidRDefault="002653E2" w:rsidP="002653E2">
      <w:pPr>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t xml:space="preserve">         По данной целевой статье отражаются расходы местного бюджета на реализацию муниципальной программы </w:t>
      </w:r>
      <w:r w:rsidRPr="002653E2">
        <w:rPr>
          <w:rFonts w:ascii="Times New Roman" w:hAnsi="Times New Roman" w:cs="Times New Roman"/>
          <w:color w:val="000000"/>
          <w:sz w:val="28"/>
          <w:szCs w:val="28"/>
        </w:rPr>
        <w:t>«Обеспечение  пожарной безопасности на территории муниципального образования Никольского сельского поселения Сычевского района Смоленской области»,</w:t>
      </w:r>
      <w:r w:rsidRPr="002653E2">
        <w:rPr>
          <w:rFonts w:ascii="Times New Roman" w:hAnsi="Times New Roman" w:cs="Times New Roman"/>
          <w:sz w:val="28"/>
          <w:szCs w:val="28"/>
        </w:rPr>
        <w:t xml:space="preserve"> разработанной в соответствии с Перечнем муниципальных программ, утвержденным </w:t>
      </w:r>
      <w:r w:rsidRPr="002653E2">
        <w:rPr>
          <w:rFonts w:ascii="Times New Roman" w:hAnsi="Times New Roman" w:cs="Times New Roman"/>
          <w:snapToGrid w:val="0"/>
          <w:sz w:val="28"/>
          <w:szCs w:val="28"/>
        </w:rPr>
        <w:t xml:space="preserve">распоряжением Администрации  Никольского сельского поселения Сычевского района Смоленской области от 15.11.2019 г. № 37-р,  </w:t>
      </w:r>
      <w:r w:rsidRPr="002653E2">
        <w:rPr>
          <w:rFonts w:ascii="Times New Roman" w:hAnsi="Times New Roman" w:cs="Times New Roman"/>
          <w:sz w:val="28"/>
          <w:szCs w:val="28"/>
        </w:rPr>
        <w:t xml:space="preserve"> осуществляемые по следующему основному программному мероприятию.</w:t>
      </w:r>
    </w:p>
    <w:p w:rsidR="002653E2" w:rsidRPr="002653E2" w:rsidRDefault="002653E2" w:rsidP="002653E2">
      <w:pPr>
        <w:tabs>
          <w:tab w:val="left" w:pos="2073"/>
        </w:tabs>
        <w:ind w:left="113"/>
        <w:jc w:val="center"/>
        <w:rPr>
          <w:rFonts w:ascii="Times New Roman" w:hAnsi="Times New Roman" w:cs="Times New Roman"/>
          <w:color w:val="000000"/>
          <w:sz w:val="28"/>
          <w:szCs w:val="28"/>
          <w:highlight w:val="yellow"/>
        </w:rPr>
      </w:pPr>
    </w:p>
    <w:p w:rsidR="002653E2" w:rsidRPr="002653E2" w:rsidRDefault="002653E2" w:rsidP="002653E2">
      <w:pPr>
        <w:autoSpaceDE w:val="0"/>
        <w:autoSpaceDN w:val="0"/>
        <w:adjustRightInd w:val="0"/>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         07 Я 00 00000  Основное мероприятие (вне подпрограмм)</w:t>
      </w:r>
    </w:p>
    <w:p w:rsidR="002653E2" w:rsidRPr="002653E2" w:rsidRDefault="002653E2" w:rsidP="002653E2">
      <w:pPr>
        <w:tabs>
          <w:tab w:val="left" w:pos="2073"/>
        </w:tabs>
        <w:ind w:left="113"/>
        <w:jc w:val="center"/>
        <w:rPr>
          <w:rFonts w:ascii="Times New Roman" w:hAnsi="Times New Roman" w:cs="Times New Roman"/>
          <w:color w:val="000000"/>
          <w:sz w:val="28"/>
          <w:szCs w:val="28"/>
          <w:highlight w:val="yellow"/>
        </w:rPr>
      </w:pPr>
    </w:p>
    <w:p w:rsidR="002653E2" w:rsidRPr="002653E2" w:rsidRDefault="002653E2" w:rsidP="002653E2">
      <w:pPr>
        <w:tabs>
          <w:tab w:val="left" w:pos="2073"/>
        </w:tabs>
        <w:ind w:left="113" w:firstLine="53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07 Я 01 00000 Основное мероприятие «Создание необходимых условий для повышения пожарной безопасности населенных пунктов на территории муниципального образования».</w:t>
      </w: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p>
    <w:p w:rsidR="002653E2" w:rsidRPr="002653E2" w:rsidRDefault="002653E2" w:rsidP="002653E2">
      <w:pPr>
        <w:tabs>
          <w:tab w:val="left" w:pos="2073"/>
        </w:tabs>
        <w:ind w:left="113"/>
        <w:jc w:val="both"/>
        <w:rPr>
          <w:rFonts w:ascii="Times New Roman" w:hAnsi="Times New Roman" w:cs="Times New Roman"/>
          <w:b/>
          <w:sz w:val="28"/>
          <w:szCs w:val="28"/>
        </w:rPr>
      </w:pPr>
      <w:r w:rsidRPr="002653E2">
        <w:rPr>
          <w:rFonts w:ascii="Times New Roman" w:hAnsi="Times New Roman" w:cs="Times New Roman"/>
          <w:color w:val="000000"/>
          <w:sz w:val="28"/>
          <w:szCs w:val="28"/>
        </w:rPr>
        <w:t xml:space="preserve">     </w:t>
      </w:r>
      <w:r w:rsidRPr="002653E2">
        <w:rPr>
          <w:rFonts w:ascii="Times New Roman" w:hAnsi="Times New Roman" w:cs="Times New Roman"/>
          <w:sz w:val="28"/>
          <w:szCs w:val="28"/>
        </w:rPr>
        <w:t xml:space="preserve">       </w:t>
      </w:r>
      <w:r w:rsidRPr="002653E2">
        <w:rPr>
          <w:rFonts w:ascii="Times New Roman" w:hAnsi="Times New Roman" w:cs="Times New Roman"/>
          <w:b/>
          <w:sz w:val="28"/>
          <w:szCs w:val="28"/>
        </w:rPr>
        <w:t>2.2. Непрограммные направления деятельности  органов  исполнительной власти муниципального образования  «Сычевский район»  Смоленской области</w:t>
      </w:r>
    </w:p>
    <w:p w:rsidR="002653E2" w:rsidRPr="002653E2" w:rsidRDefault="002653E2" w:rsidP="002653E2">
      <w:pPr>
        <w:autoSpaceDE w:val="0"/>
        <w:autoSpaceDN w:val="0"/>
        <w:adjustRightInd w:val="0"/>
        <w:jc w:val="center"/>
        <w:rPr>
          <w:rFonts w:ascii="Times New Roman" w:hAnsi="Times New Roman" w:cs="Times New Roman"/>
          <w:b/>
          <w:sz w:val="28"/>
          <w:szCs w:val="28"/>
        </w:rPr>
      </w:pPr>
    </w:p>
    <w:p w:rsidR="002653E2" w:rsidRPr="002653E2" w:rsidRDefault="002653E2" w:rsidP="002653E2">
      <w:pPr>
        <w:tabs>
          <w:tab w:val="left" w:pos="2073"/>
        </w:tabs>
        <w:ind w:left="113"/>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75 0 00 00000 Обеспечение деятельности Администрации</w:t>
      </w:r>
    </w:p>
    <w:p w:rsidR="002653E2" w:rsidRPr="002653E2" w:rsidRDefault="002653E2" w:rsidP="002653E2">
      <w:pPr>
        <w:tabs>
          <w:tab w:val="left" w:pos="2073"/>
        </w:tabs>
        <w:ind w:left="113"/>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муниципального образования</w:t>
      </w:r>
    </w:p>
    <w:p w:rsidR="002653E2" w:rsidRPr="002653E2" w:rsidRDefault="002653E2" w:rsidP="002653E2">
      <w:pPr>
        <w:autoSpaceDE w:val="0"/>
        <w:autoSpaceDN w:val="0"/>
        <w:adjustRightInd w:val="0"/>
        <w:jc w:val="center"/>
        <w:rPr>
          <w:rFonts w:ascii="Times New Roman" w:hAnsi="Times New Roman" w:cs="Times New Roman"/>
          <w:b/>
          <w:sz w:val="28"/>
          <w:szCs w:val="28"/>
        </w:rPr>
      </w:pPr>
    </w:p>
    <w:p w:rsidR="002653E2" w:rsidRPr="002653E2" w:rsidRDefault="002653E2" w:rsidP="002653E2">
      <w:pPr>
        <w:ind w:firstLine="709"/>
        <w:jc w:val="both"/>
        <w:rPr>
          <w:rFonts w:ascii="Times New Roman" w:hAnsi="Times New Roman" w:cs="Times New Roman"/>
          <w:sz w:val="28"/>
          <w:szCs w:val="28"/>
        </w:rPr>
      </w:pPr>
      <w:r w:rsidRPr="002653E2">
        <w:rPr>
          <w:rFonts w:ascii="Times New Roman" w:hAnsi="Times New Roman" w:cs="Times New Roman"/>
          <w:sz w:val="28"/>
          <w:szCs w:val="28"/>
        </w:rPr>
        <w:t>Целевые статьи непрограммного направления расходов местного бюджета включают:</w:t>
      </w:r>
    </w:p>
    <w:p w:rsidR="002653E2" w:rsidRPr="002653E2" w:rsidRDefault="002653E2" w:rsidP="002653E2">
      <w:pPr>
        <w:ind w:firstLine="709"/>
        <w:jc w:val="both"/>
        <w:rPr>
          <w:rFonts w:ascii="Times New Roman" w:hAnsi="Times New Roman" w:cs="Times New Roman"/>
          <w:sz w:val="28"/>
          <w:szCs w:val="28"/>
        </w:rPr>
      </w:pPr>
      <w:r w:rsidRPr="002653E2">
        <w:rPr>
          <w:rFonts w:ascii="Times New Roman" w:hAnsi="Times New Roman" w:cs="Times New Roman"/>
          <w:sz w:val="28"/>
          <w:szCs w:val="28"/>
        </w:rPr>
        <w:t xml:space="preserve">            </w:t>
      </w:r>
      <w:r w:rsidRPr="002653E2">
        <w:rPr>
          <w:rFonts w:ascii="Times New Roman" w:hAnsi="Times New Roman" w:cs="Times New Roman"/>
          <w:color w:val="000000"/>
          <w:sz w:val="28"/>
          <w:szCs w:val="28"/>
        </w:rPr>
        <w:t>75 1 00 00000  Глава муниципального образования</w:t>
      </w:r>
    </w:p>
    <w:p w:rsidR="002653E2" w:rsidRPr="002653E2" w:rsidRDefault="002653E2" w:rsidP="002653E2">
      <w:pPr>
        <w:tabs>
          <w:tab w:val="left" w:pos="2073"/>
        </w:tabs>
        <w:jc w:val="center"/>
        <w:rPr>
          <w:rFonts w:ascii="Times New Roman" w:hAnsi="Times New Roman" w:cs="Times New Roman"/>
          <w:color w:val="000000"/>
          <w:sz w:val="28"/>
          <w:szCs w:val="28"/>
        </w:rPr>
      </w:pPr>
    </w:p>
    <w:p w:rsidR="002653E2" w:rsidRPr="002653E2" w:rsidRDefault="002653E2" w:rsidP="002653E2">
      <w:pPr>
        <w:tabs>
          <w:tab w:val="left" w:pos="2073"/>
        </w:tabs>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lastRenderedPageBreak/>
        <w:t xml:space="preserve">                  75 2 00 00000  Обеспечение деятельности органов исполнительной власти муниципального образования</w:t>
      </w:r>
    </w:p>
    <w:p w:rsidR="002653E2" w:rsidRPr="002653E2" w:rsidRDefault="002653E2" w:rsidP="002653E2">
      <w:pPr>
        <w:tabs>
          <w:tab w:val="left" w:pos="2073"/>
        </w:tabs>
        <w:jc w:val="center"/>
        <w:rPr>
          <w:rFonts w:ascii="Times New Roman" w:hAnsi="Times New Roman" w:cs="Times New Roman"/>
          <w:color w:val="000000"/>
          <w:sz w:val="28"/>
          <w:szCs w:val="28"/>
        </w:rPr>
      </w:pPr>
    </w:p>
    <w:p w:rsidR="002653E2" w:rsidRPr="002653E2" w:rsidRDefault="002653E2" w:rsidP="002653E2">
      <w:pPr>
        <w:tabs>
          <w:tab w:val="left" w:pos="2073"/>
        </w:tabs>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76 0 00 00000 Обеспечение деятельности</w:t>
      </w:r>
    </w:p>
    <w:p w:rsidR="002653E2" w:rsidRPr="002653E2" w:rsidRDefault="002653E2" w:rsidP="002653E2">
      <w:pPr>
        <w:tabs>
          <w:tab w:val="left" w:pos="2073"/>
        </w:tabs>
        <w:ind w:left="113"/>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 представительного органа местного самоуправления муниципального образования</w:t>
      </w:r>
    </w:p>
    <w:p w:rsidR="002653E2" w:rsidRPr="002653E2" w:rsidRDefault="002653E2" w:rsidP="002653E2">
      <w:pPr>
        <w:autoSpaceDE w:val="0"/>
        <w:autoSpaceDN w:val="0"/>
        <w:adjustRightInd w:val="0"/>
        <w:jc w:val="center"/>
        <w:rPr>
          <w:rFonts w:ascii="Times New Roman" w:hAnsi="Times New Roman" w:cs="Times New Roman"/>
          <w:color w:val="000000"/>
          <w:sz w:val="28"/>
          <w:szCs w:val="28"/>
        </w:rPr>
      </w:pPr>
    </w:p>
    <w:p w:rsidR="002653E2" w:rsidRPr="002653E2" w:rsidRDefault="002653E2" w:rsidP="002653E2">
      <w:pPr>
        <w:ind w:firstLine="709"/>
        <w:jc w:val="both"/>
        <w:rPr>
          <w:rFonts w:ascii="Times New Roman" w:hAnsi="Times New Roman" w:cs="Times New Roman"/>
          <w:sz w:val="28"/>
          <w:szCs w:val="28"/>
        </w:rPr>
      </w:pPr>
      <w:r w:rsidRPr="002653E2">
        <w:rPr>
          <w:rFonts w:ascii="Times New Roman" w:hAnsi="Times New Roman" w:cs="Times New Roman"/>
          <w:sz w:val="28"/>
          <w:szCs w:val="28"/>
        </w:rPr>
        <w:t>Целевые статьи непрограммного направления расходов местного бюджета включают:</w:t>
      </w:r>
    </w:p>
    <w:p w:rsidR="002653E2" w:rsidRPr="002653E2" w:rsidRDefault="002653E2" w:rsidP="002653E2">
      <w:pPr>
        <w:tabs>
          <w:tab w:val="left" w:pos="2073"/>
        </w:tabs>
        <w:jc w:val="center"/>
        <w:rPr>
          <w:rFonts w:ascii="Times New Roman" w:hAnsi="Times New Roman" w:cs="Times New Roman"/>
          <w:color w:val="000000"/>
          <w:sz w:val="28"/>
          <w:szCs w:val="28"/>
          <w:highlight w:val="yellow"/>
        </w:rPr>
      </w:pPr>
    </w:p>
    <w:p w:rsidR="002653E2" w:rsidRPr="002653E2" w:rsidRDefault="002653E2" w:rsidP="002653E2">
      <w:pPr>
        <w:tabs>
          <w:tab w:val="left" w:pos="2073"/>
        </w:tabs>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76 3 00 00000 Обеспечение деятельности законодательного (представительного) органа  власти   муниципальных образований</w:t>
      </w:r>
    </w:p>
    <w:p w:rsidR="002653E2" w:rsidRPr="002653E2" w:rsidRDefault="002653E2" w:rsidP="002653E2">
      <w:pPr>
        <w:tabs>
          <w:tab w:val="left" w:pos="2073"/>
        </w:tabs>
        <w:jc w:val="center"/>
        <w:rPr>
          <w:rFonts w:ascii="Times New Roman" w:hAnsi="Times New Roman" w:cs="Times New Roman"/>
          <w:color w:val="000000"/>
          <w:sz w:val="28"/>
          <w:szCs w:val="28"/>
        </w:rPr>
      </w:pPr>
    </w:p>
    <w:p w:rsidR="002653E2" w:rsidRPr="002653E2" w:rsidRDefault="002653E2" w:rsidP="002653E2">
      <w:pPr>
        <w:tabs>
          <w:tab w:val="left" w:pos="2073"/>
        </w:tabs>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76 8 00 00000 Обеспечение деятельности Контрольно-счетного органа муниципального образования</w:t>
      </w:r>
    </w:p>
    <w:p w:rsidR="002653E2" w:rsidRPr="002653E2" w:rsidRDefault="002653E2" w:rsidP="002653E2">
      <w:pPr>
        <w:tabs>
          <w:tab w:val="left" w:pos="2073"/>
        </w:tabs>
        <w:jc w:val="center"/>
        <w:rPr>
          <w:rFonts w:ascii="Times New Roman" w:hAnsi="Times New Roman" w:cs="Times New Roman"/>
          <w:color w:val="000000"/>
          <w:sz w:val="28"/>
          <w:szCs w:val="28"/>
        </w:rPr>
      </w:pPr>
    </w:p>
    <w:p w:rsidR="002653E2" w:rsidRPr="002653E2" w:rsidRDefault="002653E2" w:rsidP="002653E2">
      <w:pPr>
        <w:tabs>
          <w:tab w:val="left" w:pos="2073"/>
        </w:tabs>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82 0 00 00000 Доплаты к пенсиям муниципальных служащих</w:t>
      </w:r>
    </w:p>
    <w:p w:rsidR="002653E2" w:rsidRPr="002653E2" w:rsidRDefault="002653E2" w:rsidP="002653E2">
      <w:pPr>
        <w:tabs>
          <w:tab w:val="left" w:pos="2073"/>
        </w:tabs>
        <w:jc w:val="center"/>
        <w:rPr>
          <w:rFonts w:ascii="Times New Roman" w:hAnsi="Times New Roman" w:cs="Times New Roman"/>
          <w:color w:val="000000"/>
          <w:sz w:val="28"/>
          <w:szCs w:val="28"/>
        </w:rPr>
      </w:pPr>
    </w:p>
    <w:p w:rsidR="002653E2" w:rsidRPr="002653E2" w:rsidRDefault="002653E2" w:rsidP="002653E2">
      <w:pPr>
        <w:tabs>
          <w:tab w:val="left" w:pos="2073"/>
        </w:tabs>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82 1 00 00000 Пенсионное обеспечение</w:t>
      </w:r>
    </w:p>
    <w:p w:rsidR="002653E2" w:rsidRPr="002653E2" w:rsidRDefault="002653E2" w:rsidP="002653E2">
      <w:pPr>
        <w:tabs>
          <w:tab w:val="left" w:pos="2073"/>
        </w:tabs>
        <w:jc w:val="center"/>
        <w:rPr>
          <w:rFonts w:ascii="Times New Roman" w:hAnsi="Times New Roman" w:cs="Times New Roman"/>
          <w:color w:val="000000"/>
          <w:sz w:val="28"/>
          <w:szCs w:val="28"/>
        </w:rPr>
      </w:pPr>
    </w:p>
    <w:p w:rsidR="002653E2" w:rsidRPr="002653E2" w:rsidRDefault="002653E2" w:rsidP="002653E2">
      <w:pPr>
        <w:autoSpaceDE w:val="0"/>
        <w:autoSpaceDN w:val="0"/>
        <w:adjustRightInd w:val="0"/>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89 0 00 00000  Резервный  фонд  </w:t>
      </w:r>
    </w:p>
    <w:p w:rsidR="002653E2" w:rsidRPr="002653E2" w:rsidRDefault="002653E2" w:rsidP="002653E2">
      <w:pPr>
        <w:autoSpaceDE w:val="0"/>
        <w:autoSpaceDN w:val="0"/>
        <w:adjustRightInd w:val="0"/>
        <w:jc w:val="center"/>
        <w:rPr>
          <w:rFonts w:ascii="Times New Roman" w:hAnsi="Times New Roman" w:cs="Times New Roman"/>
          <w:color w:val="000000"/>
          <w:sz w:val="28"/>
          <w:szCs w:val="28"/>
        </w:rPr>
      </w:pPr>
    </w:p>
    <w:p w:rsidR="002653E2" w:rsidRPr="002653E2" w:rsidRDefault="002653E2" w:rsidP="002653E2">
      <w:pPr>
        <w:autoSpaceDE w:val="0"/>
        <w:autoSpaceDN w:val="0"/>
        <w:adjustRightInd w:val="0"/>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98 0 00 00000 Непрограммные расходы органов исполнительной власти Смоленской области</w:t>
      </w:r>
    </w:p>
    <w:p w:rsidR="002653E2" w:rsidRPr="002653E2" w:rsidRDefault="002653E2" w:rsidP="002653E2">
      <w:pPr>
        <w:autoSpaceDE w:val="0"/>
        <w:autoSpaceDN w:val="0"/>
        <w:adjustRightInd w:val="0"/>
        <w:jc w:val="center"/>
        <w:rPr>
          <w:rFonts w:ascii="Times New Roman" w:hAnsi="Times New Roman" w:cs="Times New Roman"/>
          <w:color w:val="000000"/>
          <w:sz w:val="28"/>
          <w:szCs w:val="28"/>
        </w:rPr>
      </w:pPr>
      <w:r w:rsidRPr="002653E2">
        <w:rPr>
          <w:rFonts w:ascii="Times New Roman" w:hAnsi="Times New Roman" w:cs="Times New Roman"/>
          <w:color w:val="000000"/>
          <w:sz w:val="28"/>
          <w:szCs w:val="28"/>
        </w:rPr>
        <w:t>98 Я 00 00000 Основное мероприятие  (вне подпрограмм)</w:t>
      </w:r>
    </w:p>
    <w:p w:rsidR="002653E2" w:rsidRPr="002653E2" w:rsidRDefault="002653E2" w:rsidP="002653E2">
      <w:pPr>
        <w:autoSpaceDE w:val="0"/>
        <w:autoSpaceDN w:val="0"/>
        <w:adjustRightInd w:val="0"/>
        <w:jc w:val="center"/>
        <w:rPr>
          <w:rFonts w:ascii="Times New Roman" w:hAnsi="Times New Roman" w:cs="Times New Roman"/>
          <w:color w:val="000000"/>
          <w:sz w:val="28"/>
          <w:szCs w:val="28"/>
        </w:rPr>
      </w:pPr>
    </w:p>
    <w:p w:rsidR="002653E2" w:rsidRPr="002653E2" w:rsidRDefault="002653E2" w:rsidP="002653E2">
      <w:pPr>
        <w:autoSpaceDE w:val="0"/>
        <w:autoSpaceDN w:val="0"/>
        <w:adjustRightInd w:val="0"/>
        <w:jc w:val="center"/>
        <w:rPr>
          <w:rFonts w:ascii="Times New Roman" w:hAnsi="Times New Roman" w:cs="Times New Roman"/>
          <w:b/>
          <w:sz w:val="28"/>
          <w:szCs w:val="28"/>
        </w:rPr>
      </w:pPr>
      <w:r w:rsidRPr="002653E2">
        <w:rPr>
          <w:rFonts w:ascii="Times New Roman" w:hAnsi="Times New Roman" w:cs="Times New Roman"/>
          <w:b/>
          <w:sz w:val="28"/>
          <w:szCs w:val="28"/>
        </w:rPr>
        <w:t>3. Направления расходов, увязываемые с программными (непрограммными) статьями целевых статей расходов местного бюджета</w:t>
      </w:r>
    </w:p>
    <w:p w:rsidR="002653E2" w:rsidRPr="002653E2" w:rsidRDefault="002653E2" w:rsidP="002653E2">
      <w:pPr>
        <w:autoSpaceDE w:val="0"/>
        <w:autoSpaceDN w:val="0"/>
        <w:adjustRightInd w:val="0"/>
        <w:jc w:val="center"/>
        <w:rPr>
          <w:rFonts w:ascii="Times New Roman" w:hAnsi="Times New Roman" w:cs="Times New Roman"/>
          <w:b/>
          <w:sz w:val="28"/>
          <w:szCs w:val="28"/>
          <w:highlight w:val="cyan"/>
        </w:rPr>
      </w:pP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r w:rsidRPr="002653E2">
        <w:rPr>
          <w:rFonts w:ascii="Times New Roman" w:hAnsi="Times New Roman" w:cs="Times New Roman"/>
          <w:sz w:val="28"/>
          <w:szCs w:val="28"/>
        </w:rPr>
        <w:t>00140 Расходы на обеспечение функций  органов местного самоуправления</w:t>
      </w: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r w:rsidRPr="002653E2">
        <w:rPr>
          <w:rFonts w:ascii="Times New Roman" w:hAnsi="Times New Roman" w:cs="Times New Roman"/>
          <w:sz w:val="28"/>
          <w:szCs w:val="28"/>
        </w:rPr>
        <w:t>По данному направлению расходов отражаются расходы местного бюджета на обеспечение функций   органов  местного самоуправления.</w:t>
      </w: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r w:rsidRPr="002653E2">
        <w:rPr>
          <w:rFonts w:ascii="Times New Roman" w:hAnsi="Times New Roman" w:cs="Times New Roman"/>
          <w:sz w:val="28"/>
          <w:szCs w:val="28"/>
        </w:rPr>
        <w:t>10000  Пенсии за выслугу лет лицам, замещавшим муниципальные должности.</w:t>
      </w: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r w:rsidRPr="002653E2">
        <w:rPr>
          <w:rFonts w:ascii="Times New Roman" w:hAnsi="Times New Roman" w:cs="Times New Roman"/>
          <w:sz w:val="28"/>
          <w:szCs w:val="28"/>
        </w:rPr>
        <w:t>По данному направлению расходов  отражаются расходы в соответствии  с областными законами от 19.09.2005г. №81-з «О пенсии за выслугу лет, выплачиваемой лицам, замещавшим государственные должности государственной службы Смоленской области, должности государственной гражданской службы Смоленской области» от 25.12.2006г. №168-з «О пенсии за выслугу лет, выплачиваемой лицам, замещавшим должности в органах государственной власти и управления Смоленской области», включая оплату услуг почтовой связи и банковских услуг, оказываемых банками.</w:t>
      </w: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20240 Содержание автомобильных дорог </w:t>
      </w: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lastRenderedPageBreak/>
        <w:t>По данному направлению расходов отражаются расходы  местного бюджета на  содержание автомобильных дорог</w:t>
      </w:r>
    </w:p>
    <w:p w:rsidR="002653E2" w:rsidRPr="002653E2" w:rsidRDefault="002653E2" w:rsidP="002653E2">
      <w:pPr>
        <w:ind w:firstLine="709"/>
        <w:jc w:val="both"/>
        <w:rPr>
          <w:rFonts w:ascii="Times New Roman" w:hAnsi="Times New Roman" w:cs="Times New Roman"/>
          <w:color w:val="000000"/>
          <w:sz w:val="28"/>
          <w:szCs w:val="28"/>
        </w:rPr>
      </w:pP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20250 Капитальный и текущий ремонт автомобильных дорог </w:t>
      </w: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По данному направлению расходов отражаются расходы  местного бюджета на  капитальный  и текущий ремонт автомобильных дорог</w:t>
      </w: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20260 Организация общественной поддержки мероприятий по повышению безопасности дорожного движения </w:t>
      </w: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По данному направлению расходов отражаются расходы  местного бюджета на организацию общественной поддержки мероприятий по повышению безопасности дорожного движения </w:t>
      </w:r>
    </w:p>
    <w:p w:rsidR="002653E2" w:rsidRPr="002653E2" w:rsidRDefault="002653E2" w:rsidP="002653E2">
      <w:pPr>
        <w:ind w:firstLine="709"/>
        <w:jc w:val="both"/>
        <w:rPr>
          <w:rFonts w:ascii="Times New Roman" w:hAnsi="Times New Roman" w:cs="Times New Roman"/>
          <w:sz w:val="28"/>
          <w:szCs w:val="28"/>
        </w:rPr>
      </w:pP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20270 Публикация информационных материалов по вопросам развития малого предпринимательства </w:t>
      </w: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По данному направлению расходов отражаются расходы  местного бюджета на  публикацию информационных материалов по вопросам развития малого предпринимательства </w:t>
      </w:r>
    </w:p>
    <w:p w:rsidR="002653E2" w:rsidRPr="002653E2" w:rsidRDefault="002653E2" w:rsidP="002653E2">
      <w:pPr>
        <w:ind w:firstLine="709"/>
        <w:jc w:val="both"/>
        <w:rPr>
          <w:rFonts w:ascii="Times New Roman" w:hAnsi="Times New Roman" w:cs="Times New Roman"/>
          <w:sz w:val="28"/>
          <w:szCs w:val="28"/>
        </w:rPr>
      </w:pP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20330 Расходы на погребение за счет местного бюджета </w:t>
      </w: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По данному направлению расходов отражаются расходы  местного бюджета</w:t>
      </w:r>
    </w:p>
    <w:p w:rsidR="002653E2" w:rsidRPr="002653E2" w:rsidRDefault="002653E2" w:rsidP="002653E2">
      <w:pPr>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на погребение</w:t>
      </w:r>
    </w:p>
    <w:p w:rsidR="002653E2" w:rsidRPr="002653E2" w:rsidRDefault="002653E2" w:rsidP="002653E2">
      <w:pPr>
        <w:ind w:firstLine="709"/>
        <w:jc w:val="both"/>
        <w:rPr>
          <w:rFonts w:ascii="Times New Roman" w:hAnsi="Times New Roman" w:cs="Times New Roman"/>
          <w:sz w:val="28"/>
          <w:szCs w:val="28"/>
        </w:rPr>
      </w:pP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20350 Расходы в области коммунального хозяйства </w:t>
      </w: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По данному направлению расходов отражаются расходы  местного бюджета </w:t>
      </w:r>
    </w:p>
    <w:p w:rsidR="002653E2" w:rsidRPr="002653E2" w:rsidRDefault="002653E2" w:rsidP="002653E2">
      <w:pPr>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 в области коммунального хозяйства</w:t>
      </w:r>
    </w:p>
    <w:p w:rsidR="002653E2" w:rsidRPr="002653E2" w:rsidRDefault="002653E2" w:rsidP="002653E2">
      <w:pPr>
        <w:ind w:firstLine="709"/>
        <w:jc w:val="both"/>
        <w:rPr>
          <w:rFonts w:ascii="Times New Roman" w:hAnsi="Times New Roman" w:cs="Times New Roman"/>
          <w:color w:val="000000"/>
          <w:sz w:val="28"/>
          <w:szCs w:val="28"/>
        </w:rPr>
      </w:pP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20360 Реализация мероприятий по обеспечению пожарной безопасности </w:t>
      </w: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По данному направлению расходов отражаются расходы  местного бюджета   на  реализацию мероприятий по обеспечению пожарной безопасности</w:t>
      </w:r>
    </w:p>
    <w:p w:rsidR="002653E2" w:rsidRPr="002653E2" w:rsidRDefault="002653E2" w:rsidP="002653E2">
      <w:pPr>
        <w:ind w:firstLine="709"/>
        <w:jc w:val="both"/>
        <w:rPr>
          <w:rFonts w:ascii="Times New Roman" w:hAnsi="Times New Roman" w:cs="Times New Roman"/>
          <w:sz w:val="28"/>
          <w:szCs w:val="28"/>
        </w:rPr>
      </w:pPr>
    </w:p>
    <w:p w:rsidR="002653E2" w:rsidRPr="002653E2" w:rsidRDefault="002653E2" w:rsidP="002653E2">
      <w:pPr>
        <w:autoSpaceDE w:val="0"/>
        <w:autoSpaceDN w:val="0"/>
        <w:adjustRightInd w:val="0"/>
        <w:ind w:firstLine="709"/>
        <w:jc w:val="both"/>
        <w:rPr>
          <w:rFonts w:ascii="Times New Roman" w:hAnsi="Times New Roman" w:cs="Times New Roman"/>
          <w:color w:val="000000"/>
          <w:sz w:val="28"/>
          <w:szCs w:val="28"/>
        </w:rPr>
      </w:pPr>
      <w:r w:rsidRPr="002653E2">
        <w:rPr>
          <w:rFonts w:ascii="Times New Roman" w:hAnsi="Times New Roman" w:cs="Times New Roman"/>
          <w:sz w:val="28"/>
          <w:szCs w:val="28"/>
        </w:rPr>
        <w:t xml:space="preserve">20450 </w:t>
      </w:r>
      <w:r w:rsidRPr="002653E2">
        <w:rPr>
          <w:rFonts w:ascii="Times New Roman" w:hAnsi="Times New Roman" w:cs="Times New Roman"/>
          <w:color w:val="000000"/>
          <w:sz w:val="28"/>
          <w:szCs w:val="28"/>
        </w:rPr>
        <w:t>Установка, замена и госповерка приборов учета энергетических ресурсов</w:t>
      </w:r>
    </w:p>
    <w:p w:rsidR="002653E2" w:rsidRPr="002653E2" w:rsidRDefault="002653E2" w:rsidP="002653E2">
      <w:pPr>
        <w:autoSpaceDE w:val="0"/>
        <w:autoSpaceDN w:val="0"/>
        <w:adjustRightInd w:val="0"/>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По данному направлению расходов отражаются расходы  местного бюджета на установку, замену и госповерку приборов учета энергетических ресурсов</w:t>
      </w:r>
    </w:p>
    <w:p w:rsidR="002653E2" w:rsidRPr="002653E2" w:rsidRDefault="002653E2" w:rsidP="002653E2">
      <w:pPr>
        <w:autoSpaceDE w:val="0"/>
        <w:autoSpaceDN w:val="0"/>
        <w:adjustRightInd w:val="0"/>
        <w:ind w:firstLine="709"/>
        <w:jc w:val="both"/>
        <w:rPr>
          <w:rFonts w:ascii="Times New Roman" w:hAnsi="Times New Roman" w:cs="Times New Roman"/>
          <w:color w:val="000000"/>
          <w:sz w:val="28"/>
          <w:szCs w:val="28"/>
        </w:rPr>
      </w:pP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21000 Расходы на уличное освещение </w:t>
      </w: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 По данному направлению расходов отражаются расходы местного бюджета, связанные с обслуживанием и содержанием систем уличного освещения.</w:t>
      </w:r>
    </w:p>
    <w:p w:rsidR="002653E2" w:rsidRPr="002653E2" w:rsidRDefault="002653E2" w:rsidP="002653E2">
      <w:pPr>
        <w:ind w:firstLine="709"/>
        <w:jc w:val="both"/>
        <w:rPr>
          <w:rFonts w:ascii="Times New Roman" w:hAnsi="Times New Roman" w:cs="Times New Roman"/>
          <w:color w:val="000000"/>
          <w:sz w:val="28"/>
          <w:szCs w:val="28"/>
        </w:rPr>
      </w:pP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22000 Организация и содержание мест захоронения </w:t>
      </w: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По данному направлению расходов отражаются расходы  местного бюджета на организацию и содержание мест захоронения</w:t>
      </w:r>
    </w:p>
    <w:p w:rsidR="002653E2" w:rsidRPr="002653E2" w:rsidRDefault="002653E2" w:rsidP="002653E2">
      <w:pPr>
        <w:ind w:firstLine="709"/>
        <w:jc w:val="both"/>
        <w:rPr>
          <w:rFonts w:ascii="Times New Roman" w:hAnsi="Times New Roman" w:cs="Times New Roman"/>
          <w:color w:val="000000"/>
          <w:sz w:val="28"/>
          <w:szCs w:val="28"/>
        </w:rPr>
      </w:pP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lastRenderedPageBreak/>
        <w:t xml:space="preserve">23000 Мероприятия по благоустройству сельского поселения </w:t>
      </w: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По данному направлению расходов отражаются расходы  местного бюджета на организацию мероприятий по благоустройству сельского поселения.</w:t>
      </w:r>
    </w:p>
    <w:p w:rsidR="002653E2" w:rsidRPr="002653E2" w:rsidRDefault="002653E2" w:rsidP="002653E2">
      <w:pPr>
        <w:ind w:firstLine="709"/>
        <w:jc w:val="both"/>
        <w:rPr>
          <w:rFonts w:ascii="Times New Roman" w:hAnsi="Times New Roman" w:cs="Times New Roman"/>
          <w:color w:val="000000"/>
          <w:sz w:val="28"/>
          <w:szCs w:val="28"/>
        </w:rPr>
      </w:pP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26100 Изготовление и приобретение печатной продукции </w:t>
      </w: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По данному направлению расходов отражаются расходы  местного бюджета на изготовление и приобретение печатной продукции</w:t>
      </w:r>
    </w:p>
    <w:p w:rsidR="002653E2" w:rsidRPr="002653E2" w:rsidRDefault="002653E2" w:rsidP="002653E2">
      <w:pPr>
        <w:autoSpaceDE w:val="0"/>
        <w:autoSpaceDN w:val="0"/>
        <w:adjustRightInd w:val="0"/>
        <w:ind w:firstLine="709"/>
        <w:jc w:val="both"/>
        <w:rPr>
          <w:rFonts w:ascii="Times New Roman" w:hAnsi="Times New Roman" w:cs="Times New Roman"/>
          <w:sz w:val="28"/>
          <w:szCs w:val="28"/>
        </w:rPr>
      </w:pP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26200 Модернизация систем наружного освещения с установкой энергосберегающих светильников</w:t>
      </w: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По данному направлению расходов отражаются расходы  местного бюджета на  модернизацию систем наружного освещения с установкой энергосберегающих светильников</w:t>
      </w:r>
    </w:p>
    <w:p w:rsidR="002653E2" w:rsidRPr="002653E2" w:rsidRDefault="002653E2" w:rsidP="002653E2">
      <w:pPr>
        <w:ind w:firstLine="709"/>
        <w:jc w:val="both"/>
        <w:rPr>
          <w:rFonts w:ascii="Times New Roman" w:hAnsi="Times New Roman" w:cs="Times New Roman"/>
          <w:color w:val="000000"/>
          <w:sz w:val="28"/>
          <w:szCs w:val="28"/>
        </w:rPr>
      </w:pP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26210   Замена электропанелей отопления на энергосберегающие</w:t>
      </w: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 По данному направлению расходов отражаются расходы местных бюджетов на  замену  электропанелей отопления на энергосберегающие</w:t>
      </w:r>
    </w:p>
    <w:p w:rsidR="002653E2" w:rsidRPr="002653E2" w:rsidRDefault="002653E2" w:rsidP="002653E2">
      <w:pPr>
        <w:ind w:firstLine="709"/>
        <w:jc w:val="both"/>
        <w:rPr>
          <w:rFonts w:ascii="Times New Roman" w:hAnsi="Times New Roman" w:cs="Times New Roman"/>
          <w:color w:val="000000"/>
          <w:sz w:val="28"/>
          <w:szCs w:val="28"/>
        </w:rPr>
      </w:pPr>
    </w:p>
    <w:p w:rsidR="002653E2" w:rsidRPr="002653E2" w:rsidRDefault="002653E2" w:rsidP="002653E2">
      <w:pPr>
        <w:ind w:firstLine="708"/>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26320 Выполнение землеустроительных работ по кадастровому учету земельных участков</w:t>
      </w:r>
    </w:p>
    <w:p w:rsidR="002653E2" w:rsidRPr="002653E2" w:rsidRDefault="002653E2" w:rsidP="002653E2">
      <w:pPr>
        <w:ind w:firstLine="708"/>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По данному направлению расходов отражаются расходы местных бюджетов, связанные с кадастровым учетом земельных участков.</w:t>
      </w:r>
    </w:p>
    <w:p w:rsidR="002653E2" w:rsidRPr="002653E2" w:rsidRDefault="002653E2" w:rsidP="002653E2">
      <w:pPr>
        <w:ind w:firstLine="708"/>
        <w:jc w:val="both"/>
        <w:rPr>
          <w:rFonts w:ascii="Times New Roman" w:hAnsi="Times New Roman" w:cs="Times New Roman"/>
          <w:color w:val="000000"/>
          <w:sz w:val="28"/>
          <w:szCs w:val="28"/>
        </w:rPr>
      </w:pPr>
    </w:p>
    <w:p w:rsidR="002653E2" w:rsidRPr="002653E2" w:rsidRDefault="002653E2" w:rsidP="002653E2">
      <w:pPr>
        <w:ind w:firstLine="708"/>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26340 Техническая инвентаризация зданий</w:t>
      </w:r>
    </w:p>
    <w:p w:rsidR="002653E2" w:rsidRPr="002653E2" w:rsidRDefault="002653E2" w:rsidP="002653E2">
      <w:pPr>
        <w:ind w:firstLine="708"/>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По данному направлению расходов отражаются расходы местного бюджета, связанные с выполнением работ по обследованию технического состояния объектов</w:t>
      </w:r>
    </w:p>
    <w:p w:rsidR="002653E2" w:rsidRPr="002653E2" w:rsidRDefault="002653E2" w:rsidP="002653E2">
      <w:pPr>
        <w:ind w:firstLine="709"/>
        <w:jc w:val="both"/>
        <w:rPr>
          <w:rFonts w:ascii="Times New Roman" w:hAnsi="Times New Roman" w:cs="Times New Roman"/>
          <w:color w:val="000000"/>
          <w:sz w:val="28"/>
          <w:szCs w:val="28"/>
        </w:rPr>
      </w:pP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lang w:val="en-US"/>
        </w:rPr>
        <w:t>L</w:t>
      </w:r>
      <w:r w:rsidRPr="002653E2">
        <w:rPr>
          <w:rFonts w:ascii="Times New Roman" w:hAnsi="Times New Roman" w:cs="Times New Roman"/>
          <w:color w:val="000000"/>
          <w:sz w:val="28"/>
          <w:szCs w:val="28"/>
        </w:rPr>
        <w:t>5675  Расходы на реализацию мероприятий по устойчивому развитию сельских территорий (грантовая поддержка местных инициатив граждан, проживающих в сельской местности)</w:t>
      </w: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По данному направлению расходов отражаются расходы  местного бюджета на  реализацию мероприятий по устойчивому развитию сельских территорий (грантовая поддержка местных инициатив граждан, проживающих в сельской местности)</w:t>
      </w:r>
    </w:p>
    <w:p w:rsidR="002653E2" w:rsidRPr="002653E2" w:rsidRDefault="002653E2" w:rsidP="002653E2">
      <w:pPr>
        <w:ind w:firstLine="709"/>
        <w:jc w:val="both"/>
        <w:rPr>
          <w:rFonts w:ascii="Times New Roman" w:hAnsi="Times New Roman" w:cs="Times New Roman"/>
          <w:sz w:val="28"/>
          <w:szCs w:val="28"/>
        </w:rPr>
      </w:pP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П0040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w:t>
      </w:r>
    </w:p>
    <w:p w:rsidR="002653E2" w:rsidRPr="002653E2" w:rsidRDefault="002653E2" w:rsidP="002653E2">
      <w:pPr>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 xml:space="preserve">По данному направлению расходов отражаются расходы  местного бюджета </w:t>
      </w:r>
    </w:p>
    <w:p w:rsidR="002653E2" w:rsidRPr="002653E2" w:rsidRDefault="002653E2" w:rsidP="002653E2">
      <w:pPr>
        <w:jc w:val="both"/>
        <w:rPr>
          <w:rFonts w:ascii="Times New Roman" w:hAnsi="Times New Roman" w:cs="Times New Roman"/>
          <w:sz w:val="28"/>
          <w:szCs w:val="28"/>
        </w:rPr>
      </w:pPr>
      <w:r w:rsidRPr="002653E2">
        <w:rPr>
          <w:rFonts w:ascii="Times New Roman" w:hAnsi="Times New Roman" w:cs="Times New Roman"/>
          <w:color w:val="000000"/>
          <w:sz w:val="28"/>
          <w:szCs w:val="28"/>
        </w:rPr>
        <w:t>по передаче полномочий в муниципальный район в соответствии с заключенными соглашениями</w:t>
      </w:r>
    </w:p>
    <w:p w:rsidR="002653E2" w:rsidRPr="002653E2" w:rsidRDefault="002653E2" w:rsidP="002653E2">
      <w:pPr>
        <w:ind w:firstLine="708"/>
        <w:jc w:val="both"/>
        <w:rPr>
          <w:rFonts w:ascii="Times New Roman" w:hAnsi="Times New Roman" w:cs="Times New Roman"/>
          <w:color w:val="000000"/>
          <w:sz w:val="28"/>
          <w:szCs w:val="28"/>
        </w:rPr>
      </w:pPr>
    </w:p>
    <w:p w:rsidR="002653E2" w:rsidRPr="002653E2" w:rsidRDefault="002653E2" w:rsidP="002653E2">
      <w:pPr>
        <w:ind w:firstLine="708"/>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28880 Расходы за счет средств резервного фонда Администрации поселения</w:t>
      </w:r>
    </w:p>
    <w:p w:rsidR="002653E2" w:rsidRPr="002653E2" w:rsidRDefault="002653E2" w:rsidP="002653E2">
      <w:pPr>
        <w:autoSpaceDE w:val="0"/>
        <w:autoSpaceDN w:val="0"/>
        <w:adjustRightInd w:val="0"/>
        <w:ind w:firstLine="720"/>
        <w:jc w:val="both"/>
        <w:rPr>
          <w:rFonts w:ascii="Times New Roman" w:hAnsi="Times New Roman" w:cs="Times New Roman"/>
          <w:sz w:val="28"/>
          <w:szCs w:val="28"/>
        </w:rPr>
      </w:pPr>
      <w:r w:rsidRPr="002653E2">
        <w:rPr>
          <w:rFonts w:ascii="Times New Roman" w:hAnsi="Times New Roman" w:cs="Times New Roman"/>
          <w:sz w:val="28"/>
          <w:szCs w:val="28"/>
        </w:rPr>
        <w:lastRenderedPageBreak/>
        <w:t>По данному направлению расходов планируются бюджетные ассигнования и осуществляется расходование средств резервного фонда Администрации  поселения</w:t>
      </w:r>
    </w:p>
    <w:p w:rsidR="002653E2" w:rsidRPr="002653E2" w:rsidRDefault="002653E2" w:rsidP="002653E2">
      <w:pPr>
        <w:autoSpaceDE w:val="0"/>
        <w:autoSpaceDN w:val="0"/>
        <w:adjustRightInd w:val="0"/>
        <w:ind w:firstLine="720"/>
        <w:jc w:val="both"/>
        <w:rPr>
          <w:rFonts w:ascii="Times New Roman" w:hAnsi="Times New Roman" w:cs="Times New Roman"/>
          <w:sz w:val="28"/>
          <w:szCs w:val="28"/>
        </w:rPr>
      </w:pPr>
    </w:p>
    <w:p w:rsidR="002653E2" w:rsidRPr="002653E2" w:rsidRDefault="002653E2" w:rsidP="002653E2">
      <w:pPr>
        <w:autoSpaceDE w:val="0"/>
        <w:autoSpaceDN w:val="0"/>
        <w:adjustRightInd w:val="0"/>
        <w:ind w:firstLine="720"/>
        <w:jc w:val="both"/>
        <w:rPr>
          <w:rFonts w:ascii="Times New Roman" w:hAnsi="Times New Roman" w:cs="Times New Roman"/>
          <w:sz w:val="28"/>
          <w:szCs w:val="28"/>
        </w:rPr>
      </w:pPr>
      <w:r w:rsidRPr="002653E2">
        <w:rPr>
          <w:rFonts w:ascii="Times New Roman" w:hAnsi="Times New Roman" w:cs="Times New Roman"/>
          <w:sz w:val="28"/>
          <w:szCs w:val="28"/>
        </w:rPr>
        <w:t>29990 Расходы за счет средств резервного фонда Администрации Смоленской области</w:t>
      </w:r>
    </w:p>
    <w:p w:rsidR="002653E2" w:rsidRPr="002653E2" w:rsidRDefault="002653E2" w:rsidP="002653E2">
      <w:pPr>
        <w:autoSpaceDE w:val="0"/>
        <w:autoSpaceDN w:val="0"/>
        <w:adjustRightInd w:val="0"/>
        <w:ind w:firstLine="720"/>
        <w:jc w:val="both"/>
        <w:rPr>
          <w:rFonts w:ascii="Times New Roman" w:hAnsi="Times New Roman" w:cs="Times New Roman"/>
          <w:sz w:val="28"/>
          <w:szCs w:val="28"/>
        </w:rPr>
      </w:pPr>
      <w:r w:rsidRPr="002653E2">
        <w:rPr>
          <w:rFonts w:ascii="Times New Roman" w:hAnsi="Times New Roman" w:cs="Times New Roman"/>
          <w:sz w:val="28"/>
          <w:szCs w:val="28"/>
        </w:rPr>
        <w:t>По данному направлению расходов отражаются расходы местного бюджета, источником финансового обеспечения которых являются межбюджетные трансферты из областного бюджета за счет средств резервного фонда Администрации Смоленской области.</w:t>
      </w:r>
    </w:p>
    <w:p w:rsidR="002653E2" w:rsidRPr="002653E2" w:rsidRDefault="002653E2" w:rsidP="002653E2">
      <w:pPr>
        <w:ind w:firstLine="708"/>
        <w:jc w:val="both"/>
        <w:rPr>
          <w:rFonts w:ascii="Times New Roman" w:hAnsi="Times New Roman" w:cs="Times New Roman"/>
          <w:color w:val="000000"/>
          <w:sz w:val="28"/>
          <w:szCs w:val="28"/>
        </w:rPr>
      </w:pPr>
    </w:p>
    <w:p w:rsidR="002653E2" w:rsidRPr="002653E2" w:rsidRDefault="002653E2" w:rsidP="002653E2">
      <w:pPr>
        <w:ind w:firstLine="708"/>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lang w:val="en-US"/>
        </w:rPr>
        <w:t>S</w:t>
      </w:r>
      <w:r w:rsidRPr="002653E2">
        <w:rPr>
          <w:rFonts w:ascii="Times New Roman" w:hAnsi="Times New Roman" w:cs="Times New Roman"/>
          <w:color w:val="000000"/>
          <w:sz w:val="28"/>
          <w:szCs w:val="28"/>
        </w:rPr>
        <w:t xml:space="preserve">9990 Расходы по средствам резервного фонда Администрации Смоленской области  за счет средств местного бюджета  </w:t>
      </w:r>
    </w:p>
    <w:p w:rsidR="002653E2" w:rsidRPr="002653E2" w:rsidRDefault="002653E2" w:rsidP="002653E2">
      <w:pPr>
        <w:ind w:firstLine="708"/>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По данному направлению расходов отражаются расходы местного бюджета на софинансирование по средствам резервного фонда  Администрации Смоленской области</w:t>
      </w:r>
    </w:p>
    <w:p w:rsidR="002653E2" w:rsidRPr="002653E2" w:rsidRDefault="002653E2" w:rsidP="002653E2">
      <w:pPr>
        <w:autoSpaceDE w:val="0"/>
        <w:autoSpaceDN w:val="0"/>
        <w:adjustRightInd w:val="0"/>
        <w:ind w:firstLine="709"/>
        <w:jc w:val="both"/>
        <w:rPr>
          <w:rFonts w:ascii="Times New Roman" w:hAnsi="Times New Roman" w:cs="Times New Roman"/>
          <w:color w:val="000000"/>
          <w:sz w:val="28"/>
          <w:szCs w:val="28"/>
        </w:rPr>
      </w:pPr>
    </w:p>
    <w:p w:rsidR="002653E2" w:rsidRPr="002653E2" w:rsidRDefault="002653E2" w:rsidP="002653E2">
      <w:pPr>
        <w:autoSpaceDE w:val="0"/>
        <w:autoSpaceDN w:val="0"/>
        <w:adjustRightInd w:val="0"/>
        <w:ind w:firstLine="709"/>
        <w:jc w:val="both"/>
        <w:rPr>
          <w:rFonts w:ascii="Times New Roman" w:hAnsi="Times New Roman" w:cs="Times New Roman"/>
          <w:color w:val="000000"/>
          <w:sz w:val="28"/>
          <w:szCs w:val="28"/>
        </w:rPr>
      </w:pPr>
      <w:r w:rsidRPr="002653E2">
        <w:rPr>
          <w:rFonts w:ascii="Times New Roman" w:hAnsi="Times New Roman" w:cs="Times New Roman"/>
          <w:color w:val="000000"/>
          <w:sz w:val="28"/>
          <w:szCs w:val="28"/>
        </w:rPr>
        <w:t>51180 Осуществление первичного воинского учета на территориях, где отсутствуют военные комиссариаты.</w:t>
      </w:r>
    </w:p>
    <w:p w:rsidR="002653E2" w:rsidRPr="002653E2" w:rsidRDefault="002653E2" w:rsidP="002653E2">
      <w:pPr>
        <w:autoSpaceDE w:val="0"/>
        <w:autoSpaceDN w:val="0"/>
        <w:adjustRightInd w:val="0"/>
        <w:jc w:val="center"/>
        <w:rPr>
          <w:rFonts w:ascii="Times New Roman" w:hAnsi="Times New Roman" w:cs="Times New Roman"/>
          <w:b/>
          <w:sz w:val="28"/>
          <w:szCs w:val="28"/>
        </w:rPr>
      </w:pPr>
    </w:p>
    <w:p w:rsidR="002653E2" w:rsidRPr="002653E2" w:rsidRDefault="002653E2" w:rsidP="002653E2">
      <w:pPr>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L</w:t>
      </w:r>
      <w:r w:rsidRPr="002653E2">
        <w:rPr>
          <w:rFonts w:ascii="Times New Roman" w:hAnsi="Times New Roman" w:cs="Times New Roman"/>
          <w:sz w:val="28"/>
          <w:szCs w:val="28"/>
        </w:rPr>
        <w:t>2990  Расходы, связанные с реализацией федеральной целевой программы  «Увековечение памяти погибших при защите Отечества на 2019-2024 годы»</w:t>
      </w:r>
    </w:p>
    <w:p w:rsidR="002653E2" w:rsidRPr="002653E2" w:rsidRDefault="002653E2" w:rsidP="002653E2">
      <w:pPr>
        <w:autoSpaceDE w:val="0"/>
        <w:autoSpaceDN w:val="0"/>
        <w:adjustRightInd w:val="0"/>
        <w:jc w:val="both"/>
        <w:rPr>
          <w:rFonts w:ascii="Times New Roman" w:hAnsi="Times New Roman" w:cs="Times New Roman"/>
          <w:b/>
          <w:sz w:val="28"/>
          <w:szCs w:val="28"/>
        </w:rPr>
      </w:pPr>
      <w:r w:rsidRPr="002653E2">
        <w:rPr>
          <w:rFonts w:ascii="Times New Roman" w:hAnsi="Times New Roman" w:cs="Times New Roman"/>
          <w:color w:val="000000"/>
          <w:sz w:val="28"/>
          <w:szCs w:val="28"/>
        </w:rPr>
        <w:t xml:space="preserve">         По данному направлению расходов отражаются расходы местного бюджета  на</w:t>
      </w:r>
    </w:p>
    <w:p w:rsidR="002653E2" w:rsidRPr="002653E2" w:rsidRDefault="002653E2" w:rsidP="002653E2">
      <w:pPr>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t>реализацию федеральной целевой программы  «Увековечение памяти погибших при защите Отечества на 2019-2024 годы»</w:t>
      </w:r>
    </w:p>
    <w:p w:rsidR="002653E2" w:rsidRPr="002653E2" w:rsidRDefault="002653E2" w:rsidP="002653E2">
      <w:pPr>
        <w:autoSpaceDE w:val="0"/>
        <w:autoSpaceDN w:val="0"/>
        <w:adjustRightInd w:val="0"/>
        <w:jc w:val="center"/>
        <w:rPr>
          <w:rFonts w:ascii="Times New Roman" w:hAnsi="Times New Roman" w:cs="Times New Roman"/>
          <w:b/>
          <w:sz w:val="28"/>
          <w:szCs w:val="28"/>
        </w:rPr>
      </w:pPr>
    </w:p>
    <w:p w:rsidR="002653E2" w:rsidRPr="002653E2" w:rsidRDefault="002653E2" w:rsidP="002653E2">
      <w:pPr>
        <w:ind w:firstLine="709"/>
        <w:jc w:val="both"/>
        <w:rPr>
          <w:rFonts w:ascii="Times New Roman" w:hAnsi="Times New Roman" w:cs="Times New Roman"/>
          <w:sz w:val="28"/>
          <w:szCs w:val="28"/>
        </w:rPr>
      </w:pPr>
      <w:r w:rsidRPr="002653E2">
        <w:rPr>
          <w:rFonts w:ascii="Times New Roman" w:hAnsi="Times New Roman" w:cs="Times New Roman"/>
          <w:sz w:val="28"/>
          <w:szCs w:val="28"/>
          <w:lang w:val="en-US"/>
        </w:rPr>
        <w:t>L</w:t>
      </w:r>
      <w:r w:rsidRPr="002653E2">
        <w:rPr>
          <w:rFonts w:ascii="Times New Roman" w:hAnsi="Times New Roman" w:cs="Times New Roman"/>
          <w:sz w:val="28"/>
          <w:szCs w:val="28"/>
        </w:rPr>
        <w:t>5767   Расходы на обеспечение комплексного развития сельских территорий (реализация мероприятий по благоустройству)</w:t>
      </w:r>
    </w:p>
    <w:p w:rsidR="002653E2" w:rsidRPr="002653E2" w:rsidRDefault="002653E2" w:rsidP="002653E2">
      <w:pPr>
        <w:ind w:firstLine="709"/>
        <w:jc w:val="both"/>
        <w:rPr>
          <w:rFonts w:ascii="Times New Roman" w:hAnsi="Times New Roman" w:cs="Times New Roman"/>
          <w:sz w:val="28"/>
          <w:szCs w:val="28"/>
        </w:rPr>
      </w:pPr>
      <w:r w:rsidRPr="002653E2">
        <w:rPr>
          <w:rFonts w:ascii="Times New Roman" w:hAnsi="Times New Roman" w:cs="Times New Roman"/>
          <w:sz w:val="28"/>
          <w:szCs w:val="28"/>
        </w:rPr>
        <w:t>По данному направлению расходов отражаются расходы местного бюджета   на обеспечение комплексного развития сельских территорий (реализация мероприятий по благоустройству)</w:t>
      </w:r>
    </w:p>
    <w:p w:rsidR="002653E2" w:rsidRPr="002653E2" w:rsidRDefault="002653E2" w:rsidP="002653E2">
      <w:pPr>
        <w:ind w:firstLine="709"/>
        <w:jc w:val="both"/>
        <w:rPr>
          <w:rFonts w:ascii="Times New Roman" w:hAnsi="Times New Roman" w:cs="Times New Roman"/>
          <w:color w:val="000000"/>
          <w:sz w:val="28"/>
          <w:szCs w:val="28"/>
          <w:highlight w:val="cyan"/>
        </w:rPr>
      </w:pPr>
      <w:r w:rsidRPr="002653E2">
        <w:rPr>
          <w:rFonts w:ascii="Times New Roman" w:hAnsi="Times New Roman" w:cs="Times New Roman"/>
          <w:sz w:val="28"/>
          <w:szCs w:val="28"/>
        </w:rPr>
        <w:t xml:space="preserve">   </w:t>
      </w:r>
    </w:p>
    <w:p w:rsidR="002653E2" w:rsidRPr="002653E2" w:rsidRDefault="002653E2" w:rsidP="002653E2">
      <w:pPr>
        <w:tabs>
          <w:tab w:val="left" w:pos="0"/>
        </w:tabs>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sz w:val="28"/>
          <w:szCs w:val="28"/>
        </w:rPr>
        <w:t xml:space="preserve">         </w:t>
      </w:r>
      <w:r w:rsidRPr="002653E2">
        <w:rPr>
          <w:rFonts w:ascii="Times New Roman" w:hAnsi="Times New Roman" w:cs="Times New Roman"/>
          <w:sz w:val="28"/>
          <w:szCs w:val="28"/>
          <w:lang w:val="en-US"/>
        </w:rPr>
        <w:t>S</w:t>
      </w:r>
      <w:r w:rsidRPr="002653E2">
        <w:rPr>
          <w:rFonts w:ascii="Times New Roman" w:hAnsi="Times New Roman" w:cs="Times New Roman"/>
          <w:sz w:val="28"/>
          <w:szCs w:val="28"/>
        </w:rPr>
        <w:t>1260  Расходы на проектирование, строительство, реконструкцию, капитальный ремонт и ремонт автомобильных дорог общего пользования местного значения</w:t>
      </w:r>
    </w:p>
    <w:p w:rsidR="002653E2" w:rsidRPr="002653E2" w:rsidRDefault="002653E2" w:rsidP="002653E2">
      <w:pPr>
        <w:tabs>
          <w:tab w:val="left" w:pos="0"/>
        </w:tabs>
        <w:autoSpaceDE w:val="0"/>
        <w:autoSpaceDN w:val="0"/>
        <w:adjustRightInd w:val="0"/>
        <w:jc w:val="both"/>
        <w:rPr>
          <w:rFonts w:ascii="Times New Roman" w:hAnsi="Times New Roman" w:cs="Times New Roman"/>
          <w:sz w:val="28"/>
          <w:szCs w:val="28"/>
        </w:rPr>
      </w:pPr>
      <w:r w:rsidRPr="002653E2">
        <w:rPr>
          <w:rFonts w:ascii="Times New Roman" w:hAnsi="Times New Roman" w:cs="Times New Roman"/>
          <w:b/>
          <w:sz w:val="28"/>
          <w:szCs w:val="28"/>
        </w:rPr>
        <w:tab/>
      </w:r>
      <w:r w:rsidRPr="002653E2">
        <w:rPr>
          <w:rFonts w:ascii="Times New Roman" w:hAnsi="Times New Roman" w:cs="Times New Roman"/>
          <w:sz w:val="28"/>
          <w:szCs w:val="28"/>
        </w:rPr>
        <w:t>По данному направлению расходов отражаются расходы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p w:rsidR="002653E2" w:rsidRPr="002653E2" w:rsidRDefault="002653E2" w:rsidP="002653E2">
      <w:pPr>
        <w:tabs>
          <w:tab w:val="left" w:pos="910"/>
        </w:tabs>
        <w:autoSpaceDE w:val="0"/>
        <w:autoSpaceDN w:val="0"/>
        <w:adjustRightInd w:val="0"/>
        <w:rPr>
          <w:rFonts w:ascii="Times New Roman" w:hAnsi="Times New Roman" w:cs="Times New Roman"/>
          <w:b/>
          <w:sz w:val="28"/>
          <w:szCs w:val="28"/>
        </w:rPr>
      </w:pPr>
    </w:p>
    <w:p w:rsidR="002653E2" w:rsidRPr="002653E2" w:rsidRDefault="002653E2" w:rsidP="002653E2">
      <w:pPr>
        <w:autoSpaceDE w:val="0"/>
        <w:autoSpaceDN w:val="0"/>
        <w:adjustRightInd w:val="0"/>
        <w:jc w:val="center"/>
        <w:rPr>
          <w:rFonts w:ascii="Times New Roman" w:hAnsi="Times New Roman" w:cs="Times New Roman"/>
          <w:b/>
          <w:sz w:val="28"/>
          <w:szCs w:val="28"/>
        </w:rPr>
      </w:pPr>
    </w:p>
    <w:p w:rsidR="002653E2" w:rsidRPr="002653E2" w:rsidRDefault="002653E2" w:rsidP="002653E2">
      <w:pPr>
        <w:autoSpaceDE w:val="0"/>
        <w:autoSpaceDN w:val="0"/>
        <w:adjustRightInd w:val="0"/>
        <w:jc w:val="center"/>
        <w:rPr>
          <w:rFonts w:ascii="Times New Roman" w:hAnsi="Times New Roman" w:cs="Times New Roman"/>
          <w:b/>
          <w:sz w:val="28"/>
          <w:szCs w:val="28"/>
        </w:rPr>
      </w:pPr>
    </w:p>
    <w:p w:rsidR="002653E2" w:rsidRPr="002653E2" w:rsidRDefault="002653E2" w:rsidP="002653E2">
      <w:pPr>
        <w:autoSpaceDE w:val="0"/>
        <w:autoSpaceDN w:val="0"/>
        <w:adjustRightInd w:val="0"/>
        <w:jc w:val="center"/>
        <w:rPr>
          <w:rFonts w:ascii="Times New Roman" w:hAnsi="Times New Roman" w:cs="Times New Roman"/>
          <w:b/>
          <w:sz w:val="28"/>
          <w:szCs w:val="28"/>
        </w:rPr>
      </w:pPr>
    </w:p>
    <w:p w:rsidR="002653E2" w:rsidRDefault="002653E2" w:rsidP="002653E2">
      <w:pPr>
        <w:autoSpaceDE w:val="0"/>
        <w:autoSpaceDN w:val="0"/>
        <w:adjustRightInd w:val="0"/>
        <w:rPr>
          <w:rFonts w:ascii="Times New Roman" w:hAnsi="Times New Roman" w:cs="Times New Roman"/>
          <w:b/>
          <w:sz w:val="28"/>
          <w:szCs w:val="28"/>
        </w:rPr>
      </w:pPr>
    </w:p>
    <w:p w:rsidR="002653E2" w:rsidRPr="002653E2" w:rsidRDefault="002653E2" w:rsidP="002653E2">
      <w:pPr>
        <w:autoSpaceDE w:val="0"/>
        <w:autoSpaceDN w:val="0"/>
        <w:adjustRightInd w:val="0"/>
        <w:rPr>
          <w:rFonts w:ascii="Times New Roman" w:hAnsi="Times New Roman" w:cs="Times New Roman"/>
          <w:b/>
          <w:sz w:val="28"/>
          <w:szCs w:val="28"/>
        </w:rPr>
      </w:pPr>
    </w:p>
    <w:p w:rsidR="002653E2" w:rsidRPr="002653E2" w:rsidRDefault="002653E2" w:rsidP="002653E2">
      <w:pPr>
        <w:autoSpaceDE w:val="0"/>
        <w:autoSpaceDN w:val="0"/>
        <w:adjustRightInd w:val="0"/>
        <w:jc w:val="center"/>
        <w:rPr>
          <w:rFonts w:ascii="Times New Roman" w:hAnsi="Times New Roman" w:cs="Times New Roman"/>
          <w:b/>
          <w:sz w:val="28"/>
          <w:szCs w:val="28"/>
        </w:rPr>
      </w:pPr>
    </w:p>
    <w:tbl>
      <w:tblPr>
        <w:tblW w:w="9747" w:type="dxa"/>
        <w:tblLook w:val="00A0"/>
      </w:tblPr>
      <w:tblGrid>
        <w:gridCol w:w="5778"/>
        <w:gridCol w:w="3969"/>
      </w:tblGrid>
      <w:tr w:rsidR="002653E2" w:rsidRPr="002653E2" w:rsidTr="00C94561">
        <w:tc>
          <w:tcPr>
            <w:tcW w:w="5778" w:type="dxa"/>
          </w:tcPr>
          <w:p w:rsidR="002653E2" w:rsidRPr="002653E2" w:rsidRDefault="002653E2" w:rsidP="002653E2">
            <w:pPr>
              <w:pStyle w:val="afa"/>
              <w:jc w:val="right"/>
              <w:rPr>
                <w:rFonts w:ascii="Times New Roman" w:hAnsi="Times New Roman"/>
                <w:b/>
                <w:sz w:val="24"/>
                <w:szCs w:val="24"/>
              </w:rPr>
            </w:pPr>
          </w:p>
          <w:p w:rsidR="002653E2" w:rsidRPr="002653E2" w:rsidRDefault="002653E2" w:rsidP="002653E2">
            <w:pPr>
              <w:pStyle w:val="afa"/>
              <w:jc w:val="right"/>
              <w:rPr>
                <w:rFonts w:ascii="Times New Roman" w:hAnsi="Times New Roman"/>
                <w:b/>
                <w:sz w:val="24"/>
                <w:szCs w:val="24"/>
              </w:rPr>
            </w:pPr>
          </w:p>
          <w:p w:rsidR="002653E2" w:rsidRPr="002653E2" w:rsidRDefault="002653E2" w:rsidP="002653E2">
            <w:pPr>
              <w:pStyle w:val="afa"/>
              <w:jc w:val="right"/>
              <w:rPr>
                <w:rFonts w:ascii="Times New Roman" w:hAnsi="Times New Roman"/>
                <w:b/>
                <w:sz w:val="24"/>
                <w:szCs w:val="24"/>
              </w:rPr>
            </w:pPr>
          </w:p>
        </w:tc>
        <w:tc>
          <w:tcPr>
            <w:tcW w:w="3969" w:type="dxa"/>
          </w:tcPr>
          <w:p w:rsidR="002653E2" w:rsidRDefault="002653E2" w:rsidP="002653E2">
            <w:pPr>
              <w:pStyle w:val="afa"/>
              <w:jc w:val="right"/>
              <w:rPr>
                <w:rFonts w:ascii="Times New Roman" w:hAnsi="Times New Roman"/>
                <w:b/>
                <w:sz w:val="24"/>
                <w:szCs w:val="24"/>
              </w:rPr>
            </w:pPr>
            <w:r w:rsidRPr="002653E2">
              <w:rPr>
                <w:rFonts w:ascii="Times New Roman" w:hAnsi="Times New Roman"/>
                <w:b/>
                <w:sz w:val="24"/>
                <w:szCs w:val="24"/>
              </w:rPr>
              <w:lastRenderedPageBreak/>
              <w:tab/>
              <w:t xml:space="preserve">                    </w:t>
            </w:r>
          </w:p>
          <w:p w:rsidR="002653E2" w:rsidRPr="002653E2" w:rsidRDefault="002653E2" w:rsidP="002653E2">
            <w:pPr>
              <w:pStyle w:val="afa"/>
              <w:jc w:val="right"/>
              <w:rPr>
                <w:rFonts w:ascii="Times New Roman" w:hAnsi="Times New Roman"/>
                <w:sz w:val="24"/>
                <w:szCs w:val="24"/>
              </w:rPr>
            </w:pPr>
            <w:r w:rsidRPr="002653E2">
              <w:rPr>
                <w:rFonts w:ascii="Times New Roman" w:hAnsi="Times New Roman"/>
                <w:b/>
                <w:sz w:val="24"/>
                <w:szCs w:val="24"/>
              </w:rPr>
              <w:lastRenderedPageBreak/>
              <w:t xml:space="preserve"> </w:t>
            </w:r>
            <w:r w:rsidRPr="002653E2">
              <w:rPr>
                <w:rFonts w:ascii="Times New Roman" w:hAnsi="Times New Roman"/>
                <w:sz w:val="24"/>
                <w:szCs w:val="24"/>
              </w:rPr>
              <w:t>Приложение №1</w:t>
            </w:r>
          </w:p>
          <w:p w:rsidR="002653E2" w:rsidRPr="002653E2" w:rsidRDefault="002653E2" w:rsidP="002653E2">
            <w:pPr>
              <w:pStyle w:val="afa"/>
              <w:ind w:right="33"/>
              <w:jc w:val="right"/>
              <w:rPr>
                <w:rFonts w:ascii="Times New Roman" w:hAnsi="Times New Roman"/>
                <w:sz w:val="24"/>
                <w:szCs w:val="24"/>
              </w:rPr>
            </w:pPr>
            <w:r w:rsidRPr="002653E2">
              <w:rPr>
                <w:rFonts w:ascii="Times New Roman" w:hAnsi="Times New Roman"/>
                <w:sz w:val="24"/>
                <w:szCs w:val="24"/>
              </w:rPr>
              <w:t>к Порядку применения бюджетной</w:t>
            </w:r>
          </w:p>
          <w:p w:rsidR="002653E2" w:rsidRPr="002653E2" w:rsidRDefault="002653E2" w:rsidP="002653E2">
            <w:pPr>
              <w:pStyle w:val="afa"/>
              <w:ind w:right="175"/>
              <w:jc w:val="right"/>
              <w:rPr>
                <w:rFonts w:ascii="Times New Roman" w:hAnsi="Times New Roman"/>
                <w:b/>
                <w:sz w:val="24"/>
                <w:szCs w:val="24"/>
              </w:rPr>
            </w:pPr>
            <w:r w:rsidRPr="002653E2">
              <w:rPr>
                <w:rFonts w:ascii="Times New Roman" w:hAnsi="Times New Roman"/>
                <w:sz w:val="24"/>
                <w:szCs w:val="24"/>
              </w:rPr>
              <w:t xml:space="preserve">            классификации Российской Федерации в части, относящейся к      местному бюджету </w:t>
            </w:r>
          </w:p>
        </w:tc>
      </w:tr>
    </w:tbl>
    <w:p w:rsidR="002653E2" w:rsidRPr="002653E2" w:rsidRDefault="002653E2" w:rsidP="002653E2">
      <w:pPr>
        <w:pStyle w:val="afa"/>
        <w:jc w:val="right"/>
        <w:rPr>
          <w:rFonts w:ascii="Times New Roman" w:hAnsi="Times New Roman"/>
          <w:b/>
          <w:sz w:val="24"/>
          <w:szCs w:val="24"/>
        </w:rPr>
      </w:pPr>
    </w:p>
    <w:p w:rsidR="002653E2" w:rsidRPr="002653E2" w:rsidRDefault="002653E2" w:rsidP="002653E2">
      <w:pPr>
        <w:pStyle w:val="afa"/>
        <w:jc w:val="center"/>
        <w:rPr>
          <w:rFonts w:ascii="Times New Roman" w:hAnsi="Times New Roman"/>
          <w:b/>
          <w:sz w:val="24"/>
          <w:szCs w:val="24"/>
        </w:rPr>
      </w:pPr>
      <w:r w:rsidRPr="002653E2">
        <w:rPr>
          <w:rFonts w:ascii="Times New Roman" w:hAnsi="Times New Roman"/>
          <w:b/>
          <w:sz w:val="24"/>
          <w:szCs w:val="24"/>
        </w:rPr>
        <w:t>Перечень кодов целевых статей</w:t>
      </w:r>
      <w:r>
        <w:rPr>
          <w:rFonts w:ascii="Times New Roman" w:hAnsi="Times New Roman"/>
          <w:b/>
          <w:sz w:val="24"/>
          <w:szCs w:val="24"/>
        </w:rPr>
        <w:t xml:space="preserve"> </w:t>
      </w:r>
      <w:r w:rsidRPr="002653E2">
        <w:rPr>
          <w:rFonts w:ascii="Times New Roman" w:hAnsi="Times New Roman"/>
          <w:b/>
          <w:sz w:val="24"/>
          <w:szCs w:val="24"/>
        </w:rPr>
        <w:t>расходов местного бюджета</w:t>
      </w:r>
    </w:p>
    <w:p w:rsidR="002653E2" w:rsidRPr="002653E2" w:rsidRDefault="002653E2" w:rsidP="002653E2">
      <w:pPr>
        <w:pStyle w:val="afa"/>
        <w:jc w:val="center"/>
        <w:rPr>
          <w:rFonts w:ascii="Times New Roman" w:hAnsi="Times New Roman"/>
          <w:b/>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8"/>
        <w:gridCol w:w="8970"/>
      </w:tblGrid>
      <w:tr w:rsidR="002653E2" w:rsidRPr="002653E2" w:rsidTr="00C94561">
        <w:trPr>
          <w:trHeight w:val="20"/>
        </w:trPr>
        <w:tc>
          <w:tcPr>
            <w:tcW w:w="1361" w:type="dxa"/>
            <w:shd w:val="clear" w:color="000000" w:fill="auto"/>
            <w:vAlign w:val="center"/>
          </w:tcPr>
          <w:p w:rsidR="002653E2" w:rsidRPr="002653E2" w:rsidRDefault="002653E2" w:rsidP="00C94561">
            <w:pPr>
              <w:jc w:val="center"/>
              <w:rPr>
                <w:rFonts w:ascii="Times New Roman" w:hAnsi="Times New Roman" w:cs="Times New Roman"/>
                <w:color w:val="444444"/>
              </w:rPr>
            </w:pPr>
            <w:r w:rsidRPr="002653E2">
              <w:rPr>
                <w:rFonts w:ascii="Times New Roman" w:hAnsi="Times New Roman" w:cs="Times New Roman"/>
                <w:color w:val="444444"/>
              </w:rPr>
              <w:t>Код</w:t>
            </w:r>
          </w:p>
        </w:tc>
        <w:tc>
          <w:tcPr>
            <w:tcW w:w="8987" w:type="dxa"/>
            <w:shd w:val="clear" w:color="000000" w:fill="auto"/>
            <w:vAlign w:val="center"/>
          </w:tcPr>
          <w:p w:rsidR="002653E2" w:rsidRPr="002653E2" w:rsidRDefault="002653E2" w:rsidP="00C94561">
            <w:pPr>
              <w:jc w:val="center"/>
              <w:rPr>
                <w:rFonts w:ascii="Times New Roman" w:hAnsi="Times New Roman" w:cs="Times New Roman"/>
                <w:color w:val="444444"/>
              </w:rPr>
            </w:pPr>
            <w:r w:rsidRPr="002653E2">
              <w:rPr>
                <w:rFonts w:ascii="Times New Roman" w:hAnsi="Times New Roman" w:cs="Times New Roman"/>
                <w:color w:val="444444"/>
              </w:rPr>
              <w:t>Наименование</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t>0100000000</w:t>
            </w:r>
          </w:p>
        </w:tc>
        <w:tc>
          <w:tcPr>
            <w:tcW w:w="8987" w:type="dxa"/>
            <w:shd w:val="clear" w:color="auto" w:fill="auto"/>
          </w:tcPr>
          <w:p w:rsidR="002653E2" w:rsidRPr="002653E2" w:rsidRDefault="002653E2" w:rsidP="00C94561">
            <w:pPr>
              <w:jc w:val="both"/>
              <w:rPr>
                <w:rFonts w:ascii="Times New Roman" w:hAnsi="Times New Roman" w:cs="Times New Roman"/>
                <w:color w:val="000000"/>
              </w:rPr>
            </w:pPr>
            <w:r w:rsidRPr="002653E2">
              <w:rPr>
                <w:rFonts w:ascii="Times New Roman" w:hAnsi="Times New Roman" w:cs="Times New Roman"/>
                <w:color w:val="000000"/>
              </w:rPr>
              <w:t xml:space="preserve">    Муниципальная программа "Благоустройство территории муниципального образования Никольского сельского поселения Сычевского района Смоленской области"</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0"/>
              <w:rPr>
                <w:rFonts w:ascii="Times New Roman" w:hAnsi="Times New Roman" w:cs="Times New Roman"/>
                <w:color w:val="000000"/>
              </w:rPr>
            </w:pPr>
            <w:r w:rsidRPr="002653E2">
              <w:rPr>
                <w:rFonts w:ascii="Times New Roman" w:hAnsi="Times New Roman" w:cs="Times New Roman"/>
                <w:color w:val="000000"/>
              </w:rPr>
              <w:t>01Я0000000</w:t>
            </w:r>
          </w:p>
        </w:tc>
        <w:tc>
          <w:tcPr>
            <w:tcW w:w="8987" w:type="dxa"/>
            <w:shd w:val="clear" w:color="auto" w:fill="auto"/>
          </w:tcPr>
          <w:p w:rsidR="002653E2" w:rsidRPr="002653E2" w:rsidRDefault="002653E2" w:rsidP="00C94561">
            <w:pPr>
              <w:jc w:val="both"/>
              <w:outlineLvl w:val="0"/>
              <w:rPr>
                <w:rFonts w:ascii="Times New Roman" w:hAnsi="Times New Roman" w:cs="Times New Roman"/>
                <w:color w:val="000000"/>
              </w:rPr>
            </w:pPr>
            <w:r w:rsidRPr="002653E2">
              <w:rPr>
                <w:rFonts w:ascii="Times New Roman" w:hAnsi="Times New Roman" w:cs="Times New Roman"/>
                <w:color w:val="000000"/>
              </w:rPr>
              <w:t xml:space="preserve">      Основное мероприятие (вне подпрограмм)</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1"/>
              <w:rPr>
                <w:rFonts w:ascii="Times New Roman" w:hAnsi="Times New Roman" w:cs="Times New Roman"/>
                <w:color w:val="000000"/>
              </w:rPr>
            </w:pPr>
            <w:r w:rsidRPr="002653E2">
              <w:rPr>
                <w:rFonts w:ascii="Times New Roman" w:hAnsi="Times New Roman" w:cs="Times New Roman"/>
                <w:color w:val="000000"/>
              </w:rPr>
              <w:t>01Я0100000</w:t>
            </w:r>
          </w:p>
        </w:tc>
        <w:tc>
          <w:tcPr>
            <w:tcW w:w="8987" w:type="dxa"/>
            <w:shd w:val="clear" w:color="auto" w:fill="auto"/>
          </w:tcPr>
          <w:p w:rsidR="002653E2" w:rsidRPr="002653E2" w:rsidRDefault="002653E2" w:rsidP="00C94561">
            <w:pPr>
              <w:jc w:val="both"/>
              <w:outlineLvl w:val="1"/>
              <w:rPr>
                <w:rFonts w:ascii="Times New Roman" w:hAnsi="Times New Roman" w:cs="Times New Roman"/>
                <w:color w:val="000000"/>
              </w:rPr>
            </w:pPr>
            <w:r w:rsidRPr="002653E2">
              <w:rPr>
                <w:rFonts w:ascii="Times New Roman" w:hAnsi="Times New Roman" w:cs="Times New Roman"/>
                <w:color w:val="000000"/>
              </w:rPr>
              <w:t xml:space="preserve">        Основное мероприятие "Создание условий для устойчивого развития и функционирования коммунального хозяйства"</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01Я0121000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Расходы на уличное освещение</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01Я0122000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Организация и содержание мест захоронения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01Я0123000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Мероприятия по благоустройству сельского поселения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01Я0200000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Основное мероприятие «Совершенствование системы патриотического воспитания граждан в Смоленской области, форм и методов работы»</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lang w:val="en-US"/>
              </w:rPr>
            </w:pPr>
            <w:r w:rsidRPr="002653E2">
              <w:rPr>
                <w:rFonts w:ascii="Times New Roman" w:hAnsi="Times New Roman" w:cs="Times New Roman"/>
                <w:color w:val="000000"/>
              </w:rPr>
              <w:t>01Я02</w:t>
            </w:r>
            <w:r w:rsidRPr="002653E2">
              <w:rPr>
                <w:rFonts w:ascii="Times New Roman" w:hAnsi="Times New Roman" w:cs="Times New Roman"/>
                <w:color w:val="000000"/>
                <w:lang w:val="en-US"/>
              </w:rPr>
              <w:t>L2990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Расходы, связанные с реализацией федеральной целевой программы «Увековечение памяти погибших при защите Отечества на 2019-2024годы»</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01Я0300000</w:t>
            </w:r>
          </w:p>
        </w:tc>
        <w:tc>
          <w:tcPr>
            <w:tcW w:w="8987" w:type="dxa"/>
            <w:shd w:val="clear" w:color="auto" w:fill="auto"/>
          </w:tcPr>
          <w:p w:rsidR="002653E2" w:rsidRPr="002653E2" w:rsidRDefault="002653E2" w:rsidP="00C94561">
            <w:pPr>
              <w:jc w:val="both"/>
              <w:outlineLvl w:val="2"/>
              <w:rPr>
                <w:rFonts w:ascii="Times New Roman" w:hAnsi="Times New Roman" w:cs="Times New Roman"/>
                <w:bCs/>
                <w:color w:val="000000"/>
              </w:rPr>
            </w:pPr>
            <w:r w:rsidRPr="002653E2">
              <w:rPr>
                <w:rFonts w:ascii="Times New Roman" w:hAnsi="Times New Roman" w:cs="Times New Roman"/>
                <w:bCs/>
                <w:color w:val="000000"/>
              </w:rPr>
              <w:t xml:space="preserve">   Основное мероприятие «Благоустройство сельских территорий»</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01Я03L5767</w:t>
            </w:r>
          </w:p>
        </w:tc>
        <w:tc>
          <w:tcPr>
            <w:tcW w:w="8987" w:type="dxa"/>
            <w:shd w:val="clear" w:color="auto" w:fill="auto"/>
          </w:tcPr>
          <w:p w:rsidR="002653E2" w:rsidRPr="002653E2" w:rsidRDefault="002653E2" w:rsidP="00C94561">
            <w:pPr>
              <w:jc w:val="both"/>
              <w:outlineLvl w:val="2"/>
              <w:rPr>
                <w:rFonts w:ascii="Times New Roman" w:hAnsi="Times New Roman" w:cs="Times New Roman"/>
                <w:bCs/>
                <w:color w:val="000000"/>
              </w:rPr>
            </w:pPr>
            <w:r w:rsidRPr="002653E2">
              <w:rPr>
                <w:rFonts w:ascii="Times New Roman" w:hAnsi="Times New Roman" w:cs="Times New Roman"/>
                <w:bCs/>
                <w:color w:val="000000"/>
              </w:rPr>
              <w:t>Расходы на обеспечение комплексного развития сельских территорий (реализация мероприятий по благоустройству)</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t>0200000000</w:t>
            </w:r>
          </w:p>
        </w:tc>
        <w:tc>
          <w:tcPr>
            <w:tcW w:w="8987" w:type="dxa"/>
            <w:shd w:val="clear" w:color="auto" w:fill="auto"/>
          </w:tcPr>
          <w:p w:rsidR="002653E2" w:rsidRPr="002653E2" w:rsidRDefault="002653E2" w:rsidP="00C94561">
            <w:pPr>
              <w:jc w:val="both"/>
              <w:rPr>
                <w:rFonts w:ascii="Times New Roman" w:hAnsi="Times New Roman" w:cs="Times New Roman"/>
                <w:color w:val="000000"/>
              </w:rPr>
            </w:pPr>
            <w:r w:rsidRPr="002653E2">
              <w:rPr>
                <w:rFonts w:ascii="Times New Roman" w:hAnsi="Times New Roman" w:cs="Times New Roman"/>
                <w:color w:val="000000"/>
              </w:rPr>
              <w:t xml:space="preserve">    Муниципальная программа "Обеспечение безопасности дорожного движения на территории Никольского сельского поселения Сычевского района Смоленской области"</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0"/>
              <w:rPr>
                <w:rFonts w:ascii="Times New Roman" w:hAnsi="Times New Roman" w:cs="Times New Roman"/>
                <w:color w:val="000000"/>
              </w:rPr>
            </w:pPr>
            <w:r w:rsidRPr="002653E2">
              <w:rPr>
                <w:rFonts w:ascii="Times New Roman" w:hAnsi="Times New Roman" w:cs="Times New Roman"/>
                <w:color w:val="000000"/>
              </w:rPr>
              <w:t>02Я0000000</w:t>
            </w:r>
          </w:p>
        </w:tc>
        <w:tc>
          <w:tcPr>
            <w:tcW w:w="8987" w:type="dxa"/>
            <w:shd w:val="clear" w:color="auto" w:fill="auto"/>
          </w:tcPr>
          <w:p w:rsidR="002653E2" w:rsidRPr="002653E2" w:rsidRDefault="002653E2" w:rsidP="00C94561">
            <w:pPr>
              <w:jc w:val="both"/>
              <w:outlineLvl w:val="0"/>
              <w:rPr>
                <w:rFonts w:ascii="Times New Roman" w:hAnsi="Times New Roman" w:cs="Times New Roman"/>
                <w:color w:val="000000"/>
              </w:rPr>
            </w:pPr>
            <w:r w:rsidRPr="002653E2">
              <w:rPr>
                <w:rFonts w:ascii="Times New Roman" w:hAnsi="Times New Roman" w:cs="Times New Roman"/>
                <w:color w:val="000000"/>
              </w:rPr>
              <w:t xml:space="preserve">      Основное мероприятие (вне подпрограмм)</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1"/>
              <w:rPr>
                <w:rFonts w:ascii="Times New Roman" w:hAnsi="Times New Roman" w:cs="Times New Roman"/>
                <w:color w:val="000000"/>
              </w:rPr>
            </w:pPr>
            <w:r w:rsidRPr="002653E2">
              <w:rPr>
                <w:rFonts w:ascii="Times New Roman" w:hAnsi="Times New Roman" w:cs="Times New Roman"/>
                <w:color w:val="000000"/>
              </w:rPr>
              <w:t>02Я0100000</w:t>
            </w:r>
          </w:p>
        </w:tc>
        <w:tc>
          <w:tcPr>
            <w:tcW w:w="8987" w:type="dxa"/>
            <w:shd w:val="clear" w:color="auto" w:fill="auto"/>
          </w:tcPr>
          <w:p w:rsidR="002653E2" w:rsidRPr="002653E2" w:rsidRDefault="002653E2" w:rsidP="00C94561">
            <w:pPr>
              <w:jc w:val="both"/>
              <w:outlineLvl w:val="1"/>
              <w:rPr>
                <w:rFonts w:ascii="Times New Roman" w:hAnsi="Times New Roman" w:cs="Times New Roman"/>
                <w:color w:val="000000"/>
              </w:rPr>
            </w:pPr>
            <w:r w:rsidRPr="002653E2">
              <w:rPr>
                <w:rFonts w:ascii="Times New Roman" w:hAnsi="Times New Roman" w:cs="Times New Roman"/>
                <w:color w:val="000000"/>
              </w:rPr>
              <w:t xml:space="preserve">        Основное мероприятие "Повышение безопасности дорожного движения"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02Я0120240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Содержание автомобильных дорог</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02Я0120250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Капитальный и текущий ремонт автомобильных дорог</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02Я0120260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Организация общественной поддержки мероприятий по повышению безопасности дорожного движения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lang w:val="en-US"/>
              </w:rPr>
            </w:pPr>
            <w:r w:rsidRPr="002653E2">
              <w:rPr>
                <w:rFonts w:ascii="Times New Roman" w:hAnsi="Times New Roman" w:cs="Times New Roman"/>
                <w:color w:val="000000"/>
              </w:rPr>
              <w:t>02Я</w:t>
            </w:r>
            <w:r w:rsidRPr="002653E2">
              <w:rPr>
                <w:rFonts w:ascii="Times New Roman" w:hAnsi="Times New Roman" w:cs="Times New Roman"/>
                <w:color w:val="000000"/>
                <w:lang w:val="en-US"/>
              </w:rPr>
              <w:t>01S1260</w:t>
            </w:r>
          </w:p>
        </w:tc>
        <w:tc>
          <w:tcPr>
            <w:tcW w:w="8987" w:type="dxa"/>
            <w:shd w:val="clear" w:color="auto" w:fill="auto"/>
          </w:tcPr>
          <w:p w:rsidR="002653E2" w:rsidRPr="002653E2" w:rsidRDefault="002653E2" w:rsidP="00C94561">
            <w:pPr>
              <w:jc w:val="both"/>
              <w:outlineLvl w:val="2"/>
              <w:rPr>
                <w:rFonts w:ascii="Times New Roman" w:hAnsi="Times New Roman" w:cs="Times New Roman"/>
                <w:bCs/>
                <w:color w:val="000000"/>
              </w:rPr>
            </w:pPr>
            <w:r w:rsidRPr="002653E2">
              <w:rPr>
                <w:rFonts w:ascii="Times New Roman" w:hAnsi="Times New Roman" w:cs="Times New Roman"/>
                <w:bCs/>
                <w:color w:val="000000"/>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t>0300000000</w:t>
            </w:r>
          </w:p>
        </w:tc>
        <w:tc>
          <w:tcPr>
            <w:tcW w:w="8987" w:type="dxa"/>
            <w:shd w:val="clear" w:color="auto" w:fill="auto"/>
          </w:tcPr>
          <w:p w:rsidR="002653E2" w:rsidRPr="002653E2" w:rsidRDefault="002653E2" w:rsidP="00C94561">
            <w:pPr>
              <w:jc w:val="both"/>
              <w:rPr>
                <w:rFonts w:ascii="Times New Roman" w:hAnsi="Times New Roman" w:cs="Times New Roman"/>
                <w:color w:val="000000"/>
              </w:rPr>
            </w:pPr>
            <w:r w:rsidRPr="002653E2">
              <w:rPr>
                <w:rFonts w:ascii="Times New Roman" w:hAnsi="Times New Roman" w:cs="Times New Roman"/>
                <w:color w:val="000000"/>
              </w:rPr>
              <w:t xml:space="preserve">    Муниципальная программа "Энергосбережение и повышение энергетической эффективности на территории Никольского сельского поселения Сычевского района Смоленской области"</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0"/>
              <w:rPr>
                <w:rFonts w:ascii="Times New Roman" w:hAnsi="Times New Roman" w:cs="Times New Roman"/>
                <w:color w:val="000000"/>
              </w:rPr>
            </w:pPr>
            <w:r w:rsidRPr="002653E2">
              <w:rPr>
                <w:rFonts w:ascii="Times New Roman" w:hAnsi="Times New Roman" w:cs="Times New Roman"/>
                <w:color w:val="000000"/>
              </w:rPr>
              <w:t>03Я0000000</w:t>
            </w:r>
          </w:p>
        </w:tc>
        <w:tc>
          <w:tcPr>
            <w:tcW w:w="8987" w:type="dxa"/>
            <w:shd w:val="clear" w:color="auto" w:fill="auto"/>
          </w:tcPr>
          <w:p w:rsidR="002653E2" w:rsidRPr="002653E2" w:rsidRDefault="002653E2" w:rsidP="00C94561">
            <w:pPr>
              <w:jc w:val="both"/>
              <w:outlineLvl w:val="0"/>
              <w:rPr>
                <w:rFonts w:ascii="Times New Roman" w:hAnsi="Times New Roman" w:cs="Times New Roman"/>
                <w:color w:val="000000"/>
              </w:rPr>
            </w:pPr>
            <w:r w:rsidRPr="002653E2">
              <w:rPr>
                <w:rFonts w:ascii="Times New Roman" w:hAnsi="Times New Roman" w:cs="Times New Roman"/>
                <w:color w:val="000000"/>
              </w:rPr>
              <w:t xml:space="preserve">      Основное мероприятие (вне подпрограмм)</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1"/>
              <w:rPr>
                <w:rFonts w:ascii="Times New Roman" w:hAnsi="Times New Roman" w:cs="Times New Roman"/>
                <w:color w:val="000000"/>
              </w:rPr>
            </w:pPr>
            <w:r w:rsidRPr="002653E2">
              <w:rPr>
                <w:rFonts w:ascii="Times New Roman" w:hAnsi="Times New Roman" w:cs="Times New Roman"/>
                <w:color w:val="000000"/>
              </w:rPr>
              <w:t>03Я0100000</w:t>
            </w:r>
          </w:p>
        </w:tc>
        <w:tc>
          <w:tcPr>
            <w:tcW w:w="8987" w:type="dxa"/>
            <w:shd w:val="clear" w:color="auto" w:fill="auto"/>
          </w:tcPr>
          <w:p w:rsidR="002653E2" w:rsidRPr="002653E2" w:rsidRDefault="002653E2" w:rsidP="00C94561">
            <w:pPr>
              <w:jc w:val="both"/>
              <w:outlineLvl w:val="1"/>
              <w:rPr>
                <w:rFonts w:ascii="Times New Roman" w:hAnsi="Times New Roman" w:cs="Times New Roman"/>
                <w:color w:val="000000"/>
              </w:rPr>
            </w:pPr>
            <w:r w:rsidRPr="002653E2">
              <w:rPr>
                <w:rFonts w:ascii="Times New Roman" w:hAnsi="Times New Roman" w:cs="Times New Roman"/>
                <w:color w:val="000000"/>
              </w:rPr>
              <w:t xml:space="preserve">        Основное мероприятие "Энергосбережение и повышение энергетической эффективности в системах наружного освещения"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03Я0126210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Замена электропанелей отопления  на энергосберегающие</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03Я0120450</w:t>
            </w:r>
          </w:p>
        </w:tc>
        <w:tc>
          <w:tcPr>
            <w:tcW w:w="8987" w:type="dxa"/>
            <w:shd w:val="clear" w:color="auto" w:fill="auto"/>
          </w:tcPr>
          <w:p w:rsidR="002653E2" w:rsidRPr="002653E2" w:rsidRDefault="002653E2" w:rsidP="00C94561">
            <w:pPr>
              <w:autoSpaceDE w:val="0"/>
              <w:autoSpaceDN w:val="0"/>
              <w:adjustRightInd w:val="0"/>
              <w:ind w:firstLine="232"/>
              <w:jc w:val="both"/>
              <w:rPr>
                <w:rFonts w:ascii="Times New Roman" w:hAnsi="Times New Roman" w:cs="Times New Roman"/>
                <w:color w:val="000000"/>
              </w:rPr>
            </w:pPr>
            <w:r w:rsidRPr="002653E2">
              <w:rPr>
                <w:rFonts w:ascii="Times New Roman" w:hAnsi="Times New Roman" w:cs="Times New Roman"/>
                <w:color w:val="000000"/>
              </w:rPr>
              <w:t>Установка, замена и госповерка приборов учета энергетических ресурсов</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t>0400000000</w:t>
            </w:r>
          </w:p>
        </w:tc>
        <w:tc>
          <w:tcPr>
            <w:tcW w:w="8987" w:type="dxa"/>
            <w:shd w:val="clear" w:color="auto" w:fill="auto"/>
          </w:tcPr>
          <w:p w:rsidR="002653E2" w:rsidRPr="002653E2" w:rsidRDefault="002653E2" w:rsidP="00C94561">
            <w:pPr>
              <w:jc w:val="both"/>
              <w:rPr>
                <w:rFonts w:ascii="Times New Roman" w:hAnsi="Times New Roman" w:cs="Times New Roman"/>
                <w:color w:val="000000"/>
              </w:rPr>
            </w:pPr>
            <w:r w:rsidRPr="002653E2">
              <w:rPr>
                <w:rFonts w:ascii="Times New Roman" w:hAnsi="Times New Roman" w:cs="Times New Roman"/>
                <w:color w:val="000000"/>
              </w:rPr>
              <w:t xml:space="preserve">    Муниципальная программа "Противодействие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0"/>
              <w:rPr>
                <w:rFonts w:ascii="Times New Roman" w:hAnsi="Times New Roman" w:cs="Times New Roman"/>
                <w:color w:val="000000"/>
              </w:rPr>
            </w:pPr>
            <w:r w:rsidRPr="002653E2">
              <w:rPr>
                <w:rFonts w:ascii="Times New Roman" w:hAnsi="Times New Roman" w:cs="Times New Roman"/>
                <w:color w:val="000000"/>
              </w:rPr>
              <w:t>04Я0000000</w:t>
            </w:r>
          </w:p>
        </w:tc>
        <w:tc>
          <w:tcPr>
            <w:tcW w:w="8987" w:type="dxa"/>
            <w:shd w:val="clear" w:color="auto" w:fill="auto"/>
          </w:tcPr>
          <w:p w:rsidR="002653E2" w:rsidRPr="002653E2" w:rsidRDefault="002653E2" w:rsidP="00C94561">
            <w:pPr>
              <w:jc w:val="both"/>
              <w:outlineLvl w:val="0"/>
              <w:rPr>
                <w:rFonts w:ascii="Times New Roman" w:hAnsi="Times New Roman" w:cs="Times New Roman"/>
                <w:color w:val="000000"/>
              </w:rPr>
            </w:pPr>
            <w:r w:rsidRPr="002653E2">
              <w:rPr>
                <w:rFonts w:ascii="Times New Roman" w:hAnsi="Times New Roman" w:cs="Times New Roman"/>
                <w:color w:val="000000"/>
              </w:rPr>
              <w:t xml:space="preserve">      Основное мероприятие (вне подпрограмм)</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1"/>
              <w:rPr>
                <w:rFonts w:ascii="Times New Roman" w:hAnsi="Times New Roman" w:cs="Times New Roman"/>
                <w:color w:val="000000"/>
              </w:rPr>
            </w:pPr>
            <w:r w:rsidRPr="002653E2">
              <w:rPr>
                <w:rFonts w:ascii="Times New Roman" w:hAnsi="Times New Roman" w:cs="Times New Roman"/>
                <w:color w:val="000000"/>
              </w:rPr>
              <w:t>04Я0100000</w:t>
            </w:r>
          </w:p>
        </w:tc>
        <w:tc>
          <w:tcPr>
            <w:tcW w:w="8987" w:type="dxa"/>
            <w:shd w:val="clear" w:color="auto" w:fill="auto"/>
          </w:tcPr>
          <w:p w:rsidR="002653E2" w:rsidRPr="002653E2" w:rsidRDefault="002653E2" w:rsidP="00C94561">
            <w:pPr>
              <w:jc w:val="both"/>
              <w:outlineLvl w:val="1"/>
              <w:rPr>
                <w:rFonts w:ascii="Times New Roman" w:hAnsi="Times New Roman" w:cs="Times New Roman"/>
                <w:color w:val="000000"/>
              </w:rPr>
            </w:pPr>
            <w:r w:rsidRPr="002653E2">
              <w:rPr>
                <w:rFonts w:ascii="Times New Roman" w:hAnsi="Times New Roman" w:cs="Times New Roman"/>
                <w:color w:val="000000"/>
              </w:rPr>
              <w:t>Основное мероприятие "Активизация профилактической и информационно-пропагандистской работы"</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04Я0126100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Изготовление и приобретение печатной продукции</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t>0500000000</w:t>
            </w:r>
          </w:p>
        </w:tc>
        <w:tc>
          <w:tcPr>
            <w:tcW w:w="8987" w:type="dxa"/>
            <w:shd w:val="clear" w:color="auto" w:fill="auto"/>
          </w:tcPr>
          <w:p w:rsidR="002653E2" w:rsidRPr="002653E2" w:rsidRDefault="002653E2" w:rsidP="00C94561">
            <w:pPr>
              <w:jc w:val="both"/>
              <w:rPr>
                <w:rFonts w:ascii="Times New Roman" w:hAnsi="Times New Roman" w:cs="Times New Roman"/>
                <w:color w:val="000000"/>
              </w:rPr>
            </w:pPr>
            <w:r w:rsidRPr="002653E2">
              <w:rPr>
                <w:rFonts w:ascii="Times New Roman" w:hAnsi="Times New Roman" w:cs="Times New Roman"/>
                <w:color w:val="000000"/>
              </w:rPr>
              <w:t xml:space="preserve">    Муниципальная программа "Развитие субъектов малого и среднего предпринимательства в Никольском сельском поселении Сычевского района Смоленской области"</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0"/>
              <w:rPr>
                <w:rFonts w:ascii="Times New Roman" w:hAnsi="Times New Roman" w:cs="Times New Roman"/>
                <w:color w:val="000000"/>
              </w:rPr>
            </w:pPr>
            <w:r w:rsidRPr="002653E2">
              <w:rPr>
                <w:rFonts w:ascii="Times New Roman" w:hAnsi="Times New Roman" w:cs="Times New Roman"/>
                <w:color w:val="000000"/>
              </w:rPr>
              <w:t>05Я0000000</w:t>
            </w:r>
          </w:p>
        </w:tc>
        <w:tc>
          <w:tcPr>
            <w:tcW w:w="8987" w:type="dxa"/>
            <w:shd w:val="clear" w:color="auto" w:fill="auto"/>
          </w:tcPr>
          <w:p w:rsidR="002653E2" w:rsidRPr="002653E2" w:rsidRDefault="002653E2" w:rsidP="00C94561">
            <w:pPr>
              <w:jc w:val="both"/>
              <w:outlineLvl w:val="0"/>
              <w:rPr>
                <w:rFonts w:ascii="Times New Roman" w:hAnsi="Times New Roman" w:cs="Times New Roman"/>
                <w:color w:val="000000"/>
              </w:rPr>
            </w:pPr>
            <w:r w:rsidRPr="002653E2">
              <w:rPr>
                <w:rFonts w:ascii="Times New Roman" w:hAnsi="Times New Roman" w:cs="Times New Roman"/>
                <w:color w:val="000000"/>
              </w:rPr>
              <w:t xml:space="preserve">      Основное мероприятие (вне подпрограмм)</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1"/>
              <w:rPr>
                <w:rFonts w:ascii="Times New Roman" w:hAnsi="Times New Roman" w:cs="Times New Roman"/>
                <w:color w:val="000000"/>
              </w:rPr>
            </w:pPr>
            <w:r w:rsidRPr="002653E2">
              <w:rPr>
                <w:rFonts w:ascii="Times New Roman" w:hAnsi="Times New Roman" w:cs="Times New Roman"/>
                <w:color w:val="000000"/>
              </w:rPr>
              <w:t>05Я0100000</w:t>
            </w:r>
          </w:p>
        </w:tc>
        <w:tc>
          <w:tcPr>
            <w:tcW w:w="8987" w:type="dxa"/>
            <w:shd w:val="clear" w:color="auto" w:fill="auto"/>
          </w:tcPr>
          <w:p w:rsidR="002653E2" w:rsidRPr="002653E2" w:rsidRDefault="002653E2" w:rsidP="00C94561">
            <w:pPr>
              <w:jc w:val="both"/>
              <w:outlineLvl w:val="1"/>
              <w:rPr>
                <w:rFonts w:ascii="Times New Roman" w:hAnsi="Times New Roman" w:cs="Times New Roman"/>
                <w:color w:val="000000"/>
              </w:rPr>
            </w:pPr>
            <w:r w:rsidRPr="002653E2">
              <w:rPr>
                <w:rFonts w:ascii="Times New Roman" w:hAnsi="Times New Roman" w:cs="Times New Roman"/>
                <w:color w:val="000000"/>
              </w:rPr>
              <w:t xml:space="preserve">        "Оказание организационной и информационно-консультационной поддержки субъектам малого и среднего предпринимательства"</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05Я0120270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Публикация информационных материалов по вопросам развития малого </w:t>
            </w:r>
            <w:r w:rsidRPr="002653E2">
              <w:rPr>
                <w:rFonts w:ascii="Times New Roman" w:hAnsi="Times New Roman" w:cs="Times New Roman"/>
                <w:color w:val="000000"/>
              </w:rPr>
              <w:lastRenderedPageBreak/>
              <w:t>предпринимательства</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lastRenderedPageBreak/>
              <w:t>0600000000</w:t>
            </w:r>
          </w:p>
        </w:tc>
        <w:tc>
          <w:tcPr>
            <w:tcW w:w="8987" w:type="dxa"/>
            <w:shd w:val="clear" w:color="auto" w:fill="auto"/>
          </w:tcPr>
          <w:p w:rsidR="002653E2" w:rsidRPr="002653E2" w:rsidRDefault="002653E2" w:rsidP="00C94561">
            <w:pPr>
              <w:jc w:val="both"/>
              <w:rPr>
                <w:rFonts w:ascii="Times New Roman" w:hAnsi="Times New Roman" w:cs="Times New Roman"/>
                <w:color w:val="000000"/>
              </w:rPr>
            </w:pPr>
            <w:r w:rsidRPr="002653E2">
              <w:rPr>
                <w:rFonts w:ascii="Times New Roman" w:hAnsi="Times New Roman" w:cs="Times New Roman"/>
                <w:color w:val="000000"/>
              </w:rPr>
              <w:t xml:space="preserve">    Муниципальная программа "Комплексное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0"/>
              <w:rPr>
                <w:rFonts w:ascii="Times New Roman" w:hAnsi="Times New Roman" w:cs="Times New Roman"/>
                <w:color w:val="000000"/>
              </w:rPr>
            </w:pPr>
            <w:r w:rsidRPr="002653E2">
              <w:rPr>
                <w:rFonts w:ascii="Times New Roman" w:hAnsi="Times New Roman" w:cs="Times New Roman"/>
                <w:color w:val="000000"/>
              </w:rPr>
              <w:t>06Я0000000</w:t>
            </w:r>
          </w:p>
        </w:tc>
        <w:tc>
          <w:tcPr>
            <w:tcW w:w="8987" w:type="dxa"/>
            <w:shd w:val="clear" w:color="auto" w:fill="auto"/>
          </w:tcPr>
          <w:p w:rsidR="002653E2" w:rsidRPr="002653E2" w:rsidRDefault="002653E2" w:rsidP="00C94561">
            <w:pPr>
              <w:jc w:val="both"/>
              <w:outlineLvl w:val="0"/>
              <w:rPr>
                <w:rFonts w:ascii="Times New Roman" w:hAnsi="Times New Roman" w:cs="Times New Roman"/>
                <w:color w:val="000000"/>
              </w:rPr>
            </w:pPr>
            <w:r w:rsidRPr="002653E2">
              <w:rPr>
                <w:rFonts w:ascii="Times New Roman" w:hAnsi="Times New Roman" w:cs="Times New Roman"/>
                <w:color w:val="000000"/>
              </w:rPr>
              <w:t xml:space="preserve">      Основное мероприятие (вне подпрограмм)</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1"/>
              <w:rPr>
                <w:rFonts w:ascii="Times New Roman" w:hAnsi="Times New Roman" w:cs="Times New Roman"/>
                <w:color w:val="000000"/>
              </w:rPr>
            </w:pPr>
            <w:r w:rsidRPr="002653E2">
              <w:rPr>
                <w:rFonts w:ascii="Times New Roman" w:hAnsi="Times New Roman" w:cs="Times New Roman"/>
                <w:color w:val="000000"/>
              </w:rPr>
              <w:t>06Я0100000</w:t>
            </w:r>
          </w:p>
        </w:tc>
        <w:tc>
          <w:tcPr>
            <w:tcW w:w="8987" w:type="dxa"/>
            <w:shd w:val="clear" w:color="auto" w:fill="auto"/>
          </w:tcPr>
          <w:p w:rsidR="002653E2" w:rsidRPr="002653E2" w:rsidRDefault="002653E2" w:rsidP="00C94561">
            <w:pPr>
              <w:jc w:val="both"/>
              <w:outlineLvl w:val="1"/>
              <w:rPr>
                <w:rFonts w:ascii="Times New Roman" w:hAnsi="Times New Roman" w:cs="Times New Roman"/>
                <w:color w:val="000000"/>
              </w:rPr>
            </w:pPr>
            <w:r w:rsidRPr="002653E2">
              <w:rPr>
                <w:rFonts w:ascii="Times New Roman" w:hAnsi="Times New Roman" w:cs="Times New Roman"/>
                <w:color w:val="000000"/>
              </w:rPr>
              <w:t xml:space="preserve">        Основное мероприятие "Реализация мероприятий по комплексному развитию коммунальной инфраструктуры"</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06Я0120350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Расходы в области коммунального хозяйства</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t>0700000000</w:t>
            </w:r>
          </w:p>
        </w:tc>
        <w:tc>
          <w:tcPr>
            <w:tcW w:w="8987" w:type="dxa"/>
            <w:shd w:val="clear" w:color="auto" w:fill="auto"/>
          </w:tcPr>
          <w:p w:rsidR="002653E2" w:rsidRPr="002653E2" w:rsidRDefault="002653E2" w:rsidP="00C94561">
            <w:pPr>
              <w:jc w:val="both"/>
              <w:rPr>
                <w:rFonts w:ascii="Times New Roman" w:hAnsi="Times New Roman" w:cs="Times New Roman"/>
                <w:color w:val="000000"/>
              </w:rPr>
            </w:pPr>
            <w:r w:rsidRPr="002653E2">
              <w:rPr>
                <w:rFonts w:ascii="Times New Roman" w:hAnsi="Times New Roman" w:cs="Times New Roman"/>
                <w:color w:val="000000"/>
              </w:rPr>
              <w:t xml:space="preserve">    Муниципальная программа "Обеспечение пожарной безопасности на территории муниципального образования Никольского сельского поселения Сычевского района Смоленской области"</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0"/>
              <w:rPr>
                <w:rFonts w:ascii="Times New Roman" w:hAnsi="Times New Roman" w:cs="Times New Roman"/>
                <w:color w:val="000000"/>
              </w:rPr>
            </w:pPr>
            <w:r w:rsidRPr="002653E2">
              <w:rPr>
                <w:rFonts w:ascii="Times New Roman" w:hAnsi="Times New Roman" w:cs="Times New Roman"/>
                <w:color w:val="000000"/>
              </w:rPr>
              <w:t>07Я0000000</w:t>
            </w:r>
          </w:p>
        </w:tc>
        <w:tc>
          <w:tcPr>
            <w:tcW w:w="8987" w:type="dxa"/>
            <w:shd w:val="clear" w:color="auto" w:fill="auto"/>
          </w:tcPr>
          <w:p w:rsidR="002653E2" w:rsidRPr="002653E2" w:rsidRDefault="002653E2" w:rsidP="00C94561">
            <w:pPr>
              <w:jc w:val="both"/>
              <w:outlineLvl w:val="0"/>
              <w:rPr>
                <w:rFonts w:ascii="Times New Roman" w:hAnsi="Times New Roman" w:cs="Times New Roman"/>
                <w:color w:val="000000"/>
              </w:rPr>
            </w:pPr>
            <w:r w:rsidRPr="002653E2">
              <w:rPr>
                <w:rFonts w:ascii="Times New Roman" w:hAnsi="Times New Roman" w:cs="Times New Roman"/>
                <w:color w:val="000000"/>
              </w:rPr>
              <w:t xml:space="preserve">      Основное мероприятие (вне подпрограмм)</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1"/>
              <w:rPr>
                <w:rFonts w:ascii="Times New Roman" w:hAnsi="Times New Roman" w:cs="Times New Roman"/>
                <w:color w:val="000000"/>
              </w:rPr>
            </w:pPr>
            <w:r w:rsidRPr="002653E2">
              <w:rPr>
                <w:rFonts w:ascii="Times New Roman" w:hAnsi="Times New Roman" w:cs="Times New Roman"/>
                <w:color w:val="000000"/>
              </w:rPr>
              <w:t>07Я0100000</w:t>
            </w:r>
          </w:p>
        </w:tc>
        <w:tc>
          <w:tcPr>
            <w:tcW w:w="8987" w:type="dxa"/>
            <w:shd w:val="clear" w:color="auto" w:fill="auto"/>
          </w:tcPr>
          <w:p w:rsidR="002653E2" w:rsidRPr="002653E2" w:rsidRDefault="002653E2" w:rsidP="00C94561">
            <w:pPr>
              <w:jc w:val="both"/>
              <w:outlineLvl w:val="1"/>
              <w:rPr>
                <w:rFonts w:ascii="Times New Roman" w:hAnsi="Times New Roman" w:cs="Times New Roman"/>
                <w:color w:val="000000"/>
              </w:rPr>
            </w:pPr>
            <w:r w:rsidRPr="002653E2">
              <w:rPr>
                <w:rFonts w:ascii="Times New Roman" w:hAnsi="Times New Roman" w:cs="Times New Roman"/>
                <w:color w:val="000000"/>
              </w:rPr>
              <w:t xml:space="preserve">        Основное мероприятие "Создание необходимых условий для повышения пожарной безопасности населенных пунктов на территории муниципального образования"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07Я0120360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Реализация мероприятий по обеспечению пожарной безопасности</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t>7500000000</w:t>
            </w:r>
          </w:p>
        </w:tc>
        <w:tc>
          <w:tcPr>
            <w:tcW w:w="8987" w:type="dxa"/>
            <w:shd w:val="clear" w:color="auto" w:fill="auto"/>
          </w:tcPr>
          <w:p w:rsidR="002653E2" w:rsidRPr="002653E2" w:rsidRDefault="002653E2" w:rsidP="00C94561">
            <w:pPr>
              <w:jc w:val="both"/>
              <w:rPr>
                <w:rFonts w:ascii="Times New Roman" w:hAnsi="Times New Roman" w:cs="Times New Roman"/>
                <w:color w:val="000000"/>
              </w:rPr>
            </w:pPr>
            <w:r w:rsidRPr="002653E2">
              <w:rPr>
                <w:rFonts w:ascii="Times New Roman" w:hAnsi="Times New Roman" w:cs="Times New Roman"/>
                <w:color w:val="000000"/>
              </w:rPr>
              <w:t xml:space="preserve">    Обеспечение деятельности  Администрации  муниципального образования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0"/>
              <w:rPr>
                <w:rFonts w:ascii="Times New Roman" w:hAnsi="Times New Roman" w:cs="Times New Roman"/>
                <w:color w:val="000000"/>
              </w:rPr>
            </w:pPr>
            <w:r w:rsidRPr="002653E2">
              <w:rPr>
                <w:rFonts w:ascii="Times New Roman" w:hAnsi="Times New Roman" w:cs="Times New Roman"/>
                <w:color w:val="000000"/>
              </w:rPr>
              <w:t>7510000000</w:t>
            </w:r>
          </w:p>
        </w:tc>
        <w:tc>
          <w:tcPr>
            <w:tcW w:w="8987" w:type="dxa"/>
            <w:shd w:val="clear" w:color="auto" w:fill="auto"/>
          </w:tcPr>
          <w:p w:rsidR="002653E2" w:rsidRPr="002653E2" w:rsidRDefault="002653E2" w:rsidP="00C94561">
            <w:pPr>
              <w:jc w:val="both"/>
              <w:outlineLvl w:val="0"/>
              <w:rPr>
                <w:rFonts w:ascii="Times New Roman" w:hAnsi="Times New Roman" w:cs="Times New Roman"/>
                <w:color w:val="000000"/>
              </w:rPr>
            </w:pPr>
            <w:r w:rsidRPr="002653E2">
              <w:rPr>
                <w:rFonts w:ascii="Times New Roman" w:hAnsi="Times New Roman" w:cs="Times New Roman"/>
                <w:color w:val="000000"/>
              </w:rPr>
              <w:t xml:space="preserve">      Глава муниципального образования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7510000140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Расходы на обеспечение функций органов местного самоуправления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0"/>
              <w:rPr>
                <w:rFonts w:ascii="Times New Roman" w:hAnsi="Times New Roman" w:cs="Times New Roman"/>
                <w:color w:val="000000"/>
              </w:rPr>
            </w:pPr>
            <w:r w:rsidRPr="002653E2">
              <w:rPr>
                <w:rFonts w:ascii="Times New Roman" w:hAnsi="Times New Roman" w:cs="Times New Roman"/>
                <w:color w:val="000000"/>
              </w:rPr>
              <w:t>7520000000</w:t>
            </w:r>
          </w:p>
        </w:tc>
        <w:tc>
          <w:tcPr>
            <w:tcW w:w="8987" w:type="dxa"/>
            <w:shd w:val="clear" w:color="auto" w:fill="auto"/>
          </w:tcPr>
          <w:p w:rsidR="002653E2" w:rsidRPr="002653E2" w:rsidRDefault="002653E2" w:rsidP="00C94561">
            <w:pPr>
              <w:jc w:val="both"/>
              <w:outlineLvl w:val="0"/>
              <w:rPr>
                <w:rFonts w:ascii="Times New Roman" w:hAnsi="Times New Roman" w:cs="Times New Roman"/>
                <w:color w:val="000000"/>
              </w:rPr>
            </w:pPr>
            <w:r w:rsidRPr="002653E2">
              <w:rPr>
                <w:rFonts w:ascii="Times New Roman" w:hAnsi="Times New Roman" w:cs="Times New Roman"/>
                <w:color w:val="000000"/>
              </w:rPr>
              <w:t xml:space="preserve">      Обеспечение деятельности органов исполнительной власти муниципального образования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7520000140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Расходы на обеспечение функций органов местного самоуправления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t>7600000000</w:t>
            </w:r>
          </w:p>
        </w:tc>
        <w:tc>
          <w:tcPr>
            <w:tcW w:w="8987" w:type="dxa"/>
            <w:shd w:val="clear" w:color="auto" w:fill="auto"/>
          </w:tcPr>
          <w:p w:rsidR="002653E2" w:rsidRPr="002653E2" w:rsidRDefault="002653E2" w:rsidP="00C94561">
            <w:pPr>
              <w:jc w:val="both"/>
              <w:rPr>
                <w:rFonts w:ascii="Times New Roman" w:hAnsi="Times New Roman" w:cs="Times New Roman"/>
                <w:color w:val="000000"/>
              </w:rPr>
            </w:pPr>
            <w:r w:rsidRPr="002653E2">
              <w:rPr>
                <w:rFonts w:ascii="Times New Roman" w:hAnsi="Times New Roman" w:cs="Times New Roman"/>
                <w:color w:val="000000"/>
              </w:rPr>
              <w:t xml:space="preserve">    Обеспечение деятельности представительного органа местного самоуправления муниципального образования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t>7630000000</w:t>
            </w:r>
          </w:p>
        </w:tc>
        <w:tc>
          <w:tcPr>
            <w:tcW w:w="8987" w:type="dxa"/>
            <w:shd w:val="clear" w:color="auto" w:fill="auto"/>
          </w:tcPr>
          <w:p w:rsidR="002653E2" w:rsidRPr="002653E2" w:rsidRDefault="002653E2" w:rsidP="00C94561">
            <w:pPr>
              <w:jc w:val="both"/>
              <w:outlineLvl w:val="0"/>
              <w:rPr>
                <w:rFonts w:ascii="Times New Roman" w:hAnsi="Times New Roman" w:cs="Times New Roman"/>
                <w:bCs/>
                <w:color w:val="000000"/>
              </w:rPr>
            </w:pPr>
            <w:r w:rsidRPr="002653E2">
              <w:rPr>
                <w:rFonts w:ascii="Times New Roman" w:hAnsi="Times New Roman" w:cs="Times New Roman"/>
                <w:bCs/>
                <w:color w:val="000000"/>
              </w:rPr>
              <w:t xml:space="preserve">      Обеспечение деятельности законодательного (представительного) органа власти муниципальных образований</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t>7630000140</w:t>
            </w:r>
          </w:p>
        </w:tc>
        <w:tc>
          <w:tcPr>
            <w:tcW w:w="8987" w:type="dxa"/>
            <w:shd w:val="clear" w:color="auto" w:fill="auto"/>
          </w:tcPr>
          <w:p w:rsidR="002653E2" w:rsidRPr="002653E2" w:rsidRDefault="002653E2" w:rsidP="00C94561">
            <w:pPr>
              <w:jc w:val="both"/>
              <w:outlineLvl w:val="2"/>
              <w:rPr>
                <w:rFonts w:ascii="Times New Roman" w:hAnsi="Times New Roman" w:cs="Times New Roman"/>
                <w:bCs/>
                <w:color w:val="000000"/>
              </w:rPr>
            </w:pPr>
            <w:r w:rsidRPr="002653E2">
              <w:rPr>
                <w:rFonts w:ascii="Times New Roman" w:hAnsi="Times New Roman" w:cs="Times New Roman"/>
                <w:bCs/>
                <w:color w:val="000000"/>
              </w:rPr>
              <w:t xml:space="preserve">          Расходы на  обеспечение функций органов местного самоуправления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0"/>
              <w:rPr>
                <w:rFonts w:ascii="Times New Roman" w:hAnsi="Times New Roman" w:cs="Times New Roman"/>
                <w:color w:val="000000"/>
              </w:rPr>
            </w:pPr>
            <w:r w:rsidRPr="002653E2">
              <w:rPr>
                <w:rFonts w:ascii="Times New Roman" w:hAnsi="Times New Roman" w:cs="Times New Roman"/>
                <w:color w:val="000000"/>
              </w:rPr>
              <w:t>7680000000</w:t>
            </w:r>
          </w:p>
        </w:tc>
        <w:tc>
          <w:tcPr>
            <w:tcW w:w="8987" w:type="dxa"/>
            <w:shd w:val="clear" w:color="auto" w:fill="auto"/>
          </w:tcPr>
          <w:p w:rsidR="002653E2" w:rsidRPr="002653E2" w:rsidRDefault="002653E2" w:rsidP="00C94561">
            <w:pPr>
              <w:jc w:val="both"/>
              <w:outlineLvl w:val="0"/>
              <w:rPr>
                <w:rFonts w:ascii="Times New Roman" w:hAnsi="Times New Roman" w:cs="Times New Roman"/>
                <w:color w:val="000000"/>
              </w:rPr>
            </w:pPr>
            <w:r w:rsidRPr="002653E2">
              <w:rPr>
                <w:rFonts w:ascii="Times New Roman" w:hAnsi="Times New Roman" w:cs="Times New Roman"/>
                <w:color w:val="000000"/>
              </w:rPr>
              <w:t xml:space="preserve">      Обеспечение деятельности  КС органа муниципального образования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76800П0040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t>8200000000</w:t>
            </w:r>
          </w:p>
        </w:tc>
        <w:tc>
          <w:tcPr>
            <w:tcW w:w="8987" w:type="dxa"/>
            <w:shd w:val="clear" w:color="auto" w:fill="auto"/>
          </w:tcPr>
          <w:p w:rsidR="002653E2" w:rsidRPr="002653E2" w:rsidRDefault="002653E2" w:rsidP="00C94561">
            <w:pPr>
              <w:jc w:val="both"/>
              <w:rPr>
                <w:rFonts w:ascii="Times New Roman" w:hAnsi="Times New Roman" w:cs="Times New Roman"/>
                <w:color w:val="000000"/>
              </w:rPr>
            </w:pPr>
            <w:r w:rsidRPr="002653E2">
              <w:rPr>
                <w:rFonts w:ascii="Times New Roman" w:hAnsi="Times New Roman" w:cs="Times New Roman"/>
                <w:color w:val="000000"/>
              </w:rPr>
              <w:t xml:space="preserve">    Доплаты к пенсиям муниципальных служащих</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0"/>
              <w:rPr>
                <w:rFonts w:ascii="Times New Roman" w:hAnsi="Times New Roman" w:cs="Times New Roman"/>
                <w:color w:val="000000"/>
              </w:rPr>
            </w:pPr>
            <w:r w:rsidRPr="002653E2">
              <w:rPr>
                <w:rFonts w:ascii="Times New Roman" w:hAnsi="Times New Roman" w:cs="Times New Roman"/>
                <w:color w:val="000000"/>
              </w:rPr>
              <w:t>8210000000</w:t>
            </w:r>
          </w:p>
        </w:tc>
        <w:tc>
          <w:tcPr>
            <w:tcW w:w="8987" w:type="dxa"/>
            <w:shd w:val="clear" w:color="auto" w:fill="auto"/>
          </w:tcPr>
          <w:p w:rsidR="002653E2" w:rsidRPr="002653E2" w:rsidRDefault="002653E2" w:rsidP="00C94561">
            <w:pPr>
              <w:jc w:val="both"/>
              <w:outlineLvl w:val="0"/>
              <w:rPr>
                <w:rFonts w:ascii="Times New Roman" w:hAnsi="Times New Roman" w:cs="Times New Roman"/>
                <w:color w:val="000000"/>
              </w:rPr>
            </w:pPr>
            <w:r w:rsidRPr="002653E2">
              <w:rPr>
                <w:rFonts w:ascii="Times New Roman" w:hAnsi="Times New Roman" w:cs="Times New Roman"/>
                <w:color w:val="000000"/>
              </w:rPr>
              <w:t xml:space="preserve">      Пенсионное обеспечение</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8210010000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Пенсии за выслугу лет лицам, замещающим муниципальные должности</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t>8900000000</w:t>
            </w:r>
          </w:p>
        </w:tc>
        <w:tc>
          <w:tcPr>
            <w:tcW w:w="8987" w:type="dxa"/>
            <w:shd w:val="clear" w:color="auto" w:fill="auto"/>
          </w:tcPr>
          <w:p w:rsidR="002653E2" w:rsidRPr="002653E2" w:rsidRDefault="002653E2" w:rsidP="00C94561">
            <w:pPr>
              <w:jc w:val="both"/>
              <w:rPr>
                <w:rFonts w:ascii="Times New Roman" w:hAnsi="Times New Roman" w:cs="Times New Roman"/>
                <w:color w:val="000000"/>
              </w:rPr>
            </w:pPr>
            <w:r w:rsidRPr="002653E2">
              <w:rPr>
                <w:rFonts w:ascii="Times New Roman" w:hAnsi="Times New Roman" w:cs="Times New Roman"/>
                <w:color w:val="000000"/>
              </w:rPr>
              <w:t xml:space="preserve">    Резервный фонд Администрации поселения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8900028880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Расходы за счет средств резервного фонда Администрации поселения</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8900029990</w:t>
            </w:r>
          </w:p>
        </w:tc>
        <w:tc>
          <w:tcPr>
            <w:tcW w:w="8987" w:type="dxa"/>
            <w:shd w:val="clear" w:color="auto" w:fill="auto"/>
          </w:tcPr>
          <w:p w:rsidR="002653E2" w:rsidRPr="002653E2" w:rsidRDefault="002653E2" w:rsidP="00C94561">
            <w:pPr>
              <w:jc w:val="both"/>
              <w:outlineLvl w:val="2"/>
              <w:rPr>
                <w:rFonts w:ascii="Times New Roman" w:hAnsi="Times New Roman" w:cs="Times New Roman"/>
                <w:bCs/>
                <w:color w:val="000000"/>
              </w:rPr>
            </w:pPr>
            <w:r w:rsidRPr="002653E2">
              <w:rPr>
                <w:rFonts w:ascii="Times New Roman" w:hAnsi="Times New Roman" w:cs="Times New Roman"/>
                <w:bCs/>
                <w:color w:val="000000"/>
              </w:rPr>
              <w:t xml:space="preserve">          Расходы за счет средств резервного фонда Администрации Смоленской области</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89000S9990</w:t>
            </w:r>
          </w:p>
        </w:tc>
        <w:tc>
          <w:tcPr>
            <w:tcW w:w="8987" w:type="dxa"/>
            <w:shd w:val="clear" w:color="auto" w:fill="auto"/>
          </w:tcPr>
          <w:p w:rsidR="002653E2" w:rsidRPr="002653E2" w:rsidRDefault="002653E2" w:rsidP="00C94561">
            <w:pPr>
              <w:jc w:val="both"/>
              <w:outlineLvl w:val="2"/>
              <w:rPr>
                <w:rFonts w:ascii="Times New Roman" w:hAnsi="Times New Roman" w:cs="Times New Roman"/>
                <w:bCs/>
                <w:color w:val="000000"/>
              </w:rPr>
            </w:pPr>
            <w:r w:rsidRPr="002653E2">
              <w:rPr>
                <w:rFonts w:ascii="Times New Roman" w:hAnsi="Times New Roman" w:cs="Times New Roman"/>
                <w:bCs/>
                <w:color w:val="000000"/>
              </w:rPr>
              <w:t xml:space="preserve">          Расходы по средствам резервного фонда Администрации Смоленской области за счет средств местного бюджета</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t>9800000000</w:t>
            </w:r>
          </w:p>
        </w:tc>
        <w:tc>
          <w:tcPr>
            <w:tcW w:w="8987" w:type="dxa"/>
            <w:shd w:val="clear" w:color="auto" w:fill="auto"/>
          </w:tcPr>
          <w:p w:rsidR="002653E2" w:rsidRPr="002653E2" w:rsidRDefault="002653E2" w:rsidP="00C94561">
            <w:pPr>
              <w:jc w:val="both"/>
              <w:rPr>
                <w:rFonts w:ascii="Times New Roman" w:hAnsi="Times New Roman" w:cs="Times New Roman"/>
                <w:color w:val="000000"/>
              </w:rPr>
            </w:pPr>
            <w:r w:rsidRPr="002653E2">
              <w:rPr>
                <w:rFonts w:ascii="Times New Roman" w:hAnsi="Times New Roman" w:cs="Times New Roman"/>
                <w:color w:val="000000"/>
              </w:rPr>
              <w:t xml:space="preserve">    Непрограммные расходы органов исполнительной власти Смоленской области</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t>9800026320</w:t>
            </w:r>
          </w:p>
        </w:tc>
        <w:tc>
          <w:tcPr>
            <w:tcW w:w="8987" w:type="dxa"/>
            <w:shd w:val="clear" w:color="auto" w:fill="auto"/>
          </w:tcPr>
          <w:p w:rsidR="002653E2" w:rsidRPr="002653E2" w:rsidRDefault="002653E2" w:rsidP="00C94561">
            <w:pPr>
              <w:jc w:val="both"/>
              <w:outlineLvl w:val="2"/>
              <w:rPr>
                <w:rFonts w:ascii="Times New Roman" w:hAnsi="Times New Roman" w:cs="Times New Roman"/>
                <w:bCs/>
                <w:color w:val="000000"/>
              </w:rPr>
            </w:pPr>
            <w:r w:rsidRPr="002653E2">
              <w:rPr>
                <w:rFonts w:ascii="Times New Roman" w:hAnsi="Times New Roman" w:cs="Times New Roman"/>
                <w:bCs/>
                <w:color w:val="000000"/>
              </w:rPr>
              <w:t>Выполнение землеустроительных работ по кадастровому учету земельных участков</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rPr>
                <w:rFonts w:ascii="Times New Roman" w:hAnsi="Times New Roman" w:cs="Times New Roman"/>
                <w:color w:val="000000"/>
              </w:rPr>
            </w:pPr>
            <w:r w:rsidRPr="002653E2">
              <w:rPr>
                <w:rFonts w:ascii="Times New Roman" w:hAnsi="Times New Roman" w:cs="Times New Roman"/>
                <w:color w:val="000000"/>
              </w:rPr>
              <w:t>9800026340</w:t>
            </w:r>
          </w:p>
        </w:tc>
        <w:tc>
          <w:tcPr>
            <w:tcW w:w="8987" w:type="dxa"/>
            <w:shd w:val="clear" w:color="auto" w:fill="auto"/>
          </w:tcPr>
          <w:p w:rsidR="002653E2" w:rsidRPr="002653E2" w:rsidRDefault="002653E2" w:rsidP="00C94561">
            <w:pPr>
              <w:jc w:val="both"/>
              <w:rPr>
                <w:rFonts w:ascii="Times New Roman" w:hAnsi="Times New Roman" w:cs="Times New Roman"/>
                <w:color w:val="000000"/>
              </w:rPr>
            </w:pPr>
            <w:r w:rsidRPr="002653E2">
              <w:rPr>
                <w:rFonts w:ascii="Times New Roman" w:hAnsi="Times New Roman" w:cs="Times New Roman"/>
                <w:color w:val="000000"/>
              </w:rPr>
              <w:t>Техническая инвентаризация зданий</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9800020330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Расходы на погребение за счет местного бюджета</w:t>
            </w:r>
          </w:p>
        </w:tc>
      </w:tr>
      <w:tr w:rsidR="002653E2" w:rsidRPr="002653E2" w:rsidTr="00C94561">
        <w:tblPrEx>
          <w:tblLook w:val="04A0"/>
        </w:tblPrEx>
        <w:trPr>
          <w:trHeight w:val="20"/>
        </w:trPr>
        <w:tc>
          <w:tcPr>
            <w:tcW w:w="1361" w:type="dxa"/>
            <w:shd w:val="clear" w:color="auto" w:fill="auto"/>
            <w:noWrap/>
          </w:tcPr>
          <w:p w:rsidR="002653E2" w:rsidRPr="002653E2" w:rsidRDefault="002653E2" w:rsidP="00C94561">
            <w:pPr>
              <w:jc w:val="center"/>
              <w:outlineLvl w:val="2"/>
              <w:rPr>
                <w:rFonts w:ascii="Times New Roman" w:hAnsi="Times New Roman" w:cs="Times New Roman"/>
                <w:color w:val="000000"/>
              </w:rPr>
            </w:pPr>
            <w:r w:rsidRPr="002653E2">
              <w:rPr>
                <w:rFonts w:ascii="Times New Roman" w:hAnsi="Times New Roman" w:cs="Times New Roman"/>
                <w:color w:val="000000"/>
              </w:rPr>
              <w:t>9800051180</w:t>
            </w:r>
          </w:p>
        </w:tc>
        <w:tc>
          <w:tcPr>
            <w:tcW w:w="8987" w:type="dxa"/>
            <w:shd w:val="clear" w:color="auto" w:fill="auto"/>
          </w:tcPr>
          <w:p w:rsidR="002653E2" w:rsidRPr="002653E2" w:rsidRDefault="002653E2" w:rsidP="00C94561">
            <w:pPr>
              <w:jc w:val="both"/>
              <w:outlineLvl w:val="2"/>
              <w:rPr>
                <w:rFonts w:ascii="Times New Roman" w:hAnsi="Times New Roman" w:cs="Times New Roman"/>
                <w:color w:val="000000"/>
              </w:rPr>
            </w:pPr>
            <w:r w:rsidRPr="002653E2">
              <w:rPr>
                <w:rFonts w:ascii="Times New Roman" w:hAnsi="Times New Roman" w:cs="Times New Roman"/>
                <w:color w:val="000000"/>
              </w:rPr>
              <w:t xml:space="preserve"> Осуществление первичного воинского учета на территориях, где отсутствуют военные комиссариаты</w:t>
            </w:r>
          </w:p>
        </w:tc>
      </w:tr>
    </w:tbl>
    <w:p w:rsidR="002653E2" w:rsidRPr="002653E2" w:rsidRDefault="002653E2" w:rsidP="002653E2">
      <w:pPr>
        <w:pStyle w:val="afa"/>
        <w:jc w:val="center"/>
        <w:rPr>
          <w:rFonts w:ascii="Times New Roman" w:hAnsi="Times New Roman"/>
          <w:b/>
        </w:rPr>
      </w:pPr>
    </w:p>
    <w:p w:rsidR="002653E2" w:rsidRPr="002653E2" w:rsidRDefault="002653E2" w:rsidP="002653E2">
      <w:pPr>
        <w:rPr>
          <w:rFonts w:ascii="Times New Roman" w:hAnsi="Times New Roman" w:cs="Times New Roman"/>
          <w:b/>
        </w:rPr>
      </w:pPr>
      <w:r w:rsidRPr="002653E2">
        <w:rPr>
          <w:rFonts w:ascii="Times New Roman" w:hAnsi="Times New Roman" w:cs="Times New Roman"/>
          <w:b/>
        </w:rPr>
        <w:t xml:space="preserve">              </w:t>
      </w:r>
    </w:p>
    <w:sectPr w:rsidR="002653E2" w:rsidRPr="002653E2" w:rsidSect="002653E2">
      <w:headerReference w:type="default" r:id="rId11"/>
      <w:pgSz w:w="11906" w:h="16838"/>
      <w:pgMar w:top="851"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F77" w:rsidRDefault="00126F77" w:rsidP="002653E2">
      <w:r>
        <w:separator/>
      </w:r>
    </w:p>
  </w:endnote>
  <w:endnote w:type="continuationSeparator" w:id="1">
    <w:p w:rsidR="00126F77" w:rsidRDefault="00126F77" w:rsidP="00265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F77" w:rsidRDefault="00126F77" w:rsidP="002653E2">
      <w:r>
        <w:separator/>
      </w:r>
    </w:p>
  </w:footnote>
  <w:footnote w:type="continuationSeparator" w:id="1">
    <w:p w:rsidR="00126F77" w:rsidRDefault="00126F77" w:rsidP="00265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7894"/>
      <w:docPartObj>
        <w:docPartGallery w:val="Page Numbers (Top of Page)"/>
        <w:docPartUnique/>
      </w:docPartObj>
    </w:sdtPr>
    <w:sdtContent>
      <w:p w:rsidR="002653E2" w:rsidRDefault="002653E2">
        <w:pPr>
          <w:pStyle w:val="a3"/>
          <w:jc w:val="center"/>
        </w:pPr>
        <w:fldSimple w:instr=" PAGE   \* MERGEFORMAT ">
          <w:r>
            <w:rPr>
              <w:noProof/>
            </w:rPr>
            <w:t>17</w:t>
          </w:r>
        </w:fldSimple>
      </w:p>
    </w:sdtContent>
  </w:sdt>
  <w:p w:rsidR="002653E2" w:rsidRDefault="002653E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30A"/>
    <w:multiLevelType w:val="hybridMultilevel"/>
    <w:tmpl w:val="1CBE2EB4"/>
    <w:lvl w:ilvl="0" w:tplc="B9F6AA5C">
      <w:start w:val="3"/>
      <w:numFmt w:val="decimal"/>
      <w:lvlText w:val="%1."/>
      <w:lvlJc w:val="left"/>
      <w:pPr>
        <w:ind w:left="1425" w:hanging="360"/>
      </w:pPr>
      <w:rPr>
        <w:rFonts w:cs="Times New Roman" w:hint="default"/>
        <w:b w:val="0"/>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
    <w:nsid w:val="16F613D0"/>
    <w:multiLevelType w:val="hybridMultilevel"/>
    <w:tmpl w:val="4AAC1784"/>
    <w:lvl w:ilvl="0" w:tplc="50369798">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A6C5C"/>
    <w:multiLevelType w:val="hybridMultilevel"/>
    <w:tmpl w:val="C0A63B12"/>
    <w:lvl w:ilvl="0" w:tplc="6CD22C8E">
      <w:start w:val="4"/>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
    <w:nsid w:val="2EB75C18"/>
    <w:multiLevelType w:val="hybridMultilevel"/>
    <w:tmpl w:val="9B709936"/>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
    <w:nsid w:val="3DF93B48"/>
    <w:multiLevelType w:val="hybridMultilevel"/>
    <w:tmpl w:val="CE62128E"/>
    <w:lvl w:ilvl="0" w:tplc="99D27214">
      <w:start w:val="2008"/>
      <w:numFmt w:val="decimal"/>
      <w:lvlText w:val="%1"/>
      <w:lvlJc w:val="left"/>
      <w:pPr>
        <w:tabs>
          <w:tab w:val="num" w:pos="1305"/>
        </w:tabs>
        <w:ind w:left="1305" w:hanging="7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3E114051"/>
    <w:multiLevelType w:val="hybridMultilevel"/>
    <w:tmpl w:val="75328930"/>
    <w:lvl w:ilvl="0" w:tplc="C1FA2144">
      <w:start w:val="1"/>
      <w:numFmt w:val="upperRoman"/>
      <w:lvlText w:val="%1."/>
      <w:lvlJc w:val="left"/>
      <w:pPr>
        <w:tabs>
          <w:tab w:val="num" w:pos="1428"/>
        </w:tabs>
        <w:ind w:left="1428" w:hanging="720"/>
      </w:pPr>
      <w:rPr>
        <w:rFonts w:hint="default"/>
        <w:sz w:val="19"/>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4B3D1C76"/>
    <w:multiLevelType w:val="multilevel"/>
    <w:tmpl w:val="4F5AA1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7">
    <w:nsid w:val="51266CB1"/>
    <w:multiLevelType w:val="hybridMultilevel"/>
    <w:tmpl w:val="5E52CC76"/>
    <w:lvl w:ilvl="0" w:tplc="C7DCDF4E">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4B858EE"/>
    <w:multiLevelType w:val="singleLevel"/>
    <w:tmpl w:val="0419000B"/>
    <w:lvl w:ilvl="0">
      <w:start w:val="1"/>
      <w:numFmt w:val="bullet"/>
      <w:lvlText w:val=""/>
      <w:lvlJc w:val="left"/>
      <w:pPr>
        <w:tabs>
          <w:tab w:val="num" w:pos="720"/>
        </w:tabs>
        <w:ind w:left="720" w:hanging="360"/>
      </w:pPr>
      <w:rPr>
        <w:rFonts w:ascii="Wingdings" w:hAnsi="Wingdings" w:hint="default"/>
      </w:rPr>
    </w:lvl>
  </w:abstractNum>
  <w:abstractNum w:abstractNumId="9">
    <w:nsid w:val="54FC19A2"/>
    <w:multiLevelType w:val="hybridMultilevel"/>
    <w:tmpl w:val="FF6A3888"/>
    <w:lvl w:ilvl="0" w:tplc="0FBE63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577F74D6"/>
    <w:multiLevelType w:val="hybridMultilevel"/>
    <w:tmpl w:val="1596A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C04095"/>
    <w:multiLevelType w:val="hybridMultilevel"/>
    <w:tmpl w:val="5E52CC76"/>
    <w:lvl w:ilvl="0" w:tplc="C7DCDF4E">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1555558"/>
    <w:multiLevelType w:val="multilevel"/>
    <w:tmpl w:val="CC78A09C"/>
    <w:lvl w:ilvl="0">
      <w:start w:val="2"/>
      <w:numFmt w:val="decimal"/>
      <w:lvlText w:val="%1."/>
      <w:lvlJc w:val="left"/>
      <w:pPr>
        <w:tabs>
          <w:tab w:val="num" w:pos="1128"/>
        </w:tabs>
        <w:ind w:left="1128" w:hanging="420"/>
      </w:pPr>
      <w:rPr>
        <w:rFonts w:hint="default"/>
      </w:rPr>
    </w:lvl>
    <w:lvl w:ilvl="1">
      <w:start w:val="1"/>
      <w:numFmt w:val="decimal"/>
      <w:lvlText w:val="%1.%2."/>
      <w:lvlJc w:val="left"/>
      <w:pPr>
        <w:tabs>
          <w:tab w:val="num" w:pos="2148"/>
        </w:tabs>
        <w:ind w:left="2148" w:hanging="720"/>
      </w:pPr>
      <w:rPr>
        <w:rFonts w:hint="default"/>
      </w:rPr>
    </w:lvl>
    <w:lvl w:ilvl="2">
      <w:start w:val="1"/>
      <w:numFmt w:val="decimal"/>
      <w:lvlText w:val="%1.%2.%3."/>
      <w:lvlJc w:val="left"/>
      <w:pPr>
        <w:tabs>
          <w:tab w:val="num" w:pos="2868"/>
        </w:tabs>
        <w:ind w:left="2868" w:hanging="720"/>
      </w:pPr>
      <w:rPr>
        <w:rFonts w:hint="default"/>
      </w:rPr>
    </w:lvl>
    <w:lvl w:ilvl="3">
      <w:start w:val="1"/>
      <w:numFmt w:val="decimal"/>
      <w:lvlText w:val="%1.%2.%3.%4."/>
      <w:lvlJc w:val="left"/>
      <w:pPr>
        <w:tabs>
          <w:tab w:val="num" w:pos="3948"/>
        </w:tabs>
        <w:ind w:left="3948" w:hanging="1080"/>
      </w:pPr>
      <w:rPr>
        <w:rFonts w:hint="default"/>
      </w:rPr>
    </w:lvl>
    <w:lvl w:ilvl="4">
      <w:start w:val="1"/>
      <w:numFmt w:val="decimal"/>
      <w:lvlText w:val="%1.%2.%3.%4.%5."/>
      <w:lvlJc w:val="left"/>
      <w:pPr>
        <w:tabs>
          <w:tab w:val="num" w:pos="4668"/>
        </w:tabs>
        <w:ind w:left="4668" w:hanging="1080"/>
      </w:pPr>
      <w:rPr>
        <w:rFonts w:hint="default"/>
      </w:rPr>
    </w:lvl>
    <w:lvl w:ilvl="5">
      <w:start w:val="1"/>
      <w:numFmt w:val="decimal"/>
      <w:lvlText w:val="%1.%2.%3.%4.%5.%6."/>
      <w:lvlJc w:val="left"/>
      <w:pPr>
        <w:tabs>
          <w:tab w:val="num" w:pos="5748"/>
        </w:tabs>
        <w:ind w:left="5748" w:hanging="1440"/>
      </w:pPr>
      <w:rPr>
        <w:rFonts w:hint="default"/>
      </w:rPr>
    </w:lvl>
    <w:lvl w:ilvl="6">
      <w:start w:val="1"/>
      <w:numFmt w:val="decimal"/>
      <w:lvlText w:val="%1.%2.%3.%4.%5.%6.%7."/>
      <w:lvlJc w:val="left"/>
      <w:pPr>
        <w:tabs>
          <w:tab w:val="num" w:pos="6828"/>
        </w:tabs>
        <w:ind w:left="6828" w:hanging="1800"/>
      </w:pPr>
      <w:rPr>
        <w:rFonts w:hint="default"/>
      </w:rPr>
    </w:lvl>
    <w:lvl w:ilvl="7">
      <w:start w:val="1"/>
      <w:numFmt w:val="decimal"/>
      <w:lvlText w:val="%1.%2.%3.%4.%5.%6.%7.%8."/>
      <w:lvlJc w:val="left"/>
      <w:pPr>
        <w:tabs>
          <w:tab w:val="num" w:pos="7548"/>
        </w:tabs>
        <w:ind w:left="7548" w:hanging="1800"/>
      </w:pPr>
      <w:rPr>
        <w:rFonts w:hint="default"/>
      </w:rPr>
    </w:lvl>
    <w:lvl w:ilvl="8">
      <w:start w:val="1"/>
      <w:numFmt w:val="decimal"/>
      <w:lvlText w:val="%1.%2.%3.%4.%5.%6.%7.%8.%9."/>
      <w:lvlJc w:val="left"/>
      <w:pPr>
        <w:tabs>
          <w:tab w:val="num" w:pos="8628"/>
        </w:tabs>
        <w:ind w:left="8628" w:hanging="2160"/>
      </w:pPr>
      <w:rPr>
        <w:rFonts w:hint="default"/>
      </w:rPr>
    </w:lvl>
  </w:abstractNum>
  <w:abstractNum w:abstractNumId="13">
    <w:nsid w:val="6BB13306"/>
    <w:multiLevelType w:val="hybridMultilevel"/>
    <w:tmpl w:val="C18CA3DE"/>
    <w:lvl w:ilvl="0" w:tplc="035E93C6">
      <w:start w:val="3"/>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E985F13"/>
    <w:multiLevelType w:val="hybridMultilevel"/>
    <w:tmpl w:val="44C6E810"/>
    <w:lvl w:ilvl="0" w:tplc="5B14AA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5"/>
  </w:num>
  <w:num w:numId="3">
    <w:abstractNumId w:val="8"/>
  </w:num>
  <w:num w:numId="4">
    <w:abstractNumId w:val="12"/>
  </w:num>
  <w:num w:numId="5">
    <w:abstractNumId w:val="9"/>
  </w:num>
  <w:num w:numId="6">
    <w:abstractNumId w:val="3"/>
  </w:num>
  <w:num w:numId="7">
    <w:abstractNumId w:val="2"/>
  </w:num>
  <w:num w:numId="8">
    <w:abstractNumId w:val="6"/>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13"/>
  </w:num>
  <w:num w:numId="14">
    <w:abstractNumId w:val="0"/>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653E2"/>
    <w:rsid w:val="00126F77"/>
    <w:rsid w:val="002653E2"/>
    <w:rsid w:val="00362599"/>
    <w:rsid w:val="00925455"/>
    <w:rsid w:val="00E76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599"/>
  </w:style>
  <w:style w:type="paragraph" w:styleId="1">
    <w:name w:val="heading 1"/>
    <w:basedOn w:val="a"/>
    <w:next w:val="a"/>
    <w:link w:val="10"/>
    <w:qFormat/>
    <w:rsid w:val="002653E2"/>
    <w:pPr>
      <w:keepNext/>
      <w:autoSpaceDE w:val="0"/>
      <w:autoSpaceDN w:val="0"/>
      <w:adjustRightInd w:val="0"/>
      <w:jc w:val="center"/>
      <w:outlineLvl w:val="0"/>
    </w:pPr>
    <w:rPr>
      <w:rFonts w:ascii="Times New Roman" w:eastAsia="Times New Roman" w:hAnsi="Times New Roman" w:cs="Times New Roman"/>
      <w:b/>
      <w:bCs/>
      <w:sz w:val="28"/>
      <w:szCs w:val="28"/>
      <w:lang/>
    </w:rPr>
  </w:style>
  <w:style w:type="paragraph" w:styleId="2">
    <w:name w:val="heading 2"/>
    <w:basedOn w:val="a"/>
    <w:next w:val="a"/>
    <w:link w:val="20"/>
    <w:qFormat/>
    <w:rsid w:val="002653E2"/>
    <w:pPr>
      <w:keepNext/>
      <w:autoSpaceDE w:val="0"/>
      <w:autoSpaceDN w:val="0"/>
      <w:adjustRightInd w:val="0"/>
      <w:ind w:firstLine="720"/>
      <w:jc w:val="center"/>
      <w:outlineLvl w:val="1"/>
    </w:pPr>
    <w:rPr>
      <w:rFonts w:ascii="Times New Roman" w:eastAsia="Times New Roman" w:hAnsi="Times New Roman" w:cs="Times New Roman"/>
      <w:b/>
      <w:bCs/>
      <w:sz w:val="32"/>
      <w:szCs w:val="26"/>
      <w:lang/>
    </w:rPr>
  </w:style>
  <w:style w:type="paragraph" w:styleId="3">
    <w:name w:val="heading 3"/>
    <w:basedOn w:val="a"/>
    <w:next w:val="a"/>
    <w:link w:val="30"/>
    <w:qFormat/>
    <w:rsid w:val="002653E2"/>
    <w:pPr>
      <w:keepNext/>
      <w:autoSpaceDE w:val="0"/>
      <w:autoSpaceDN w:val="0"/>
      <w:adjustRightInd w:val="0"/>
      <w:jc w:val="center"/>
      <w:outlineLvl w:val="2"/>
    </w:pPr>
    <w:rPr>
      <w:rFonts w:ascii="Times New Roman" w:eastAsia="Times New Roman" w:hAnsi="Times New Roman" w:cs="Times New Roman"/>
      <w:sz w:val="28"/>
      <w:szCs w:val="28"/>
      <w:lang/>
    </w:rPr>
  </w:style>
  <w:style w:type="paragraph" w:styleId="4">
    <w:name w:val="heading 4"/>
    <w:basedOn w:val="a"/>
    <w:next w:val="a"/>
    <w:link w:val="40"/>
    <w:qFormat/>
    <w:rsid w:val="002653E2"/>
    <w:pPr>
      <w:keepNext/>
      <w:autoSpaceDE w:val="0"/>
      <w:autoSpaceDN w:val="0"/>
      <w:adjustRightInd w:val="0"/>
      <w:ind w:left="4956" w:firstLine="708"/>
      <w:jc w:val="center"/>
      <w:outlineLvl w:val="3"/>
    </w:pPr>
    <w:rPr>
      <w:rFonts w:ascii="Times New Roman" w:eastAsia="Times New Roman" w:hAnsi="Times New Roman" w:cs="Times New Roman"/>
      <w:sz w:val="28"/>
      <w:szCs w:val="28"/>
      <w:lang/>
    </w:rPr>
  </w:style>
  <w:style w:type="paragraph" w:styleId="5">
    <w:name w:val="heading 5"/>
    <w:basedOn w:val="a"/>
    <w:next w:val="a"/>
    <w:link w:val="50"/>
    <w:qFormat/>
    <w:rsid w:val="002653E2"/>
    <w:pPr>
      <w:keepNext/>
      <w:autoSpaceDE w:val="0"/>
      <w:autoSpaceDN w:val="0"/>
      <w:adjustRightInd w:val="0"/>
      <w:ind w:firstLine="5940"/>
      <w:jc w:val="right"/>
      <w:outlineLvl w:val="4"/>
    </w:pPr>
    <w:rPr>
      <w:rFonts w:ascii="Times New Roman" w:eastAsia="Times New Roman" w:hAnsi="Times New Roman" w:cs="Times New Roman"/>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2653E2"/>
    <w:pPr>
      <w:tabs>
        <w:tab w:val="center" w:pos="4677"/>
        <w:tab w:val="right" w:pos="9355"/>
      </w:tabs>
    </w:pPr>
  </w:style>
  <w:style w:type="character" w:customStyle="1" w:styleId="a4">
    <w:name w:val="Верхний колонтитул Знак"/>
    <w:basedOn w:val="a0"/>
    <w:link w:val="a3"/>
    <w:uiPriority w:val="99"/>
    <w:rsid w:val="002653E2"/>
  </w:style>
  <w:style w:type="paragraph" w:styleId="a5">
    <w:name w:val="footer"/>
    <w:basedOn w:val="a"/>
    <w:link w:val="a6"/>
    <w:uiPriority w:val="99"/>
    <w:unhideWhenUsed/>
    <w:rsid w:val="002653E2"/>
    <w:pPr>
      <w:tabs>
        <w:tab w:val="center" w:pos="4677"/>
        <w:tab w:val="right" w:pos="9355"/>
      </w:tabs>
    </w:pPr>
  </w:style>
  <w:style w:type="character" w:customStyle="1" w:styleId="a6">
    <w:name w:val="Нижний колонтитул Знак"/>
    <w:basedOn w:val="a0"/>
    <w:link w:val="a5"/>
    <w:uiPriority w:val="99"/>
    <w:rsid w:val="002653E2"/>
  </w:style>
  <w:style w:type="character" w:customStyle="1" w:styleId="10">
    <w:name w:val="Заголовок 1 Знак"/>
    <w:basedOn w:val="a0"/>
    <w:link w:val="1"/>
    <w:rsid w:val="002653E2"/>
    <w:rPr>
      <w:rFonts w:ascii="Times New Roman" w:eastAsia="Times New Roman" w:hAnsi="Times New Roman" w:cs="Times New Roman"/>
      <w:b/>
      <w:bCs/>
      <w:sz w:val="28"/>
      <w:szCs w:val="28"/>
      <w:lang/>
    </w:rPr>
  </w:style>
  <w:style w:type="character" w:customStyle="1" w:styleId="20">
    <w:name w:val="Заголовок 2 Знак"/>
    <w:basedOn w:val="a0"/>
    <w:link w:val="2"/>
    <w:rsid w:val="002653E2"/>
    <w:rPr>
      <w:rFonts w:ascii="Times New Roman" w:eastAsia="Times New Roman" w:hAnsi="Times New Roman" w:cs="Times New Roman"/>
      <w:b/>
      <w:bCs/>
      <w:sz w:val="32"/>
      <w:szCs w:val="26"/>
      <w:lang/>
    </w:rPr>
  </w:style>
  <w:style w:type="character" w:customStyle="1" w:styleId="30">
    <w:name w:val="Заголовок 3 Знак"/>
    <w:basedOn w:val="a0"/>
    <w:link w:val="3"/>
    <w:rsid w:val="002653E2"/>
    <w:rPr>
      <w:rFonts w:ascii="Times New Roman" w:eastAsia="Times New Roman" w:hAnsi="Times New Roman" w:cs="Times New Roman"/>
      <w:sz w:val="28"/>
      <w:szCs w:val="28"/>
      <w:lang/>
    </w:rPr>
  </w:style>
  <w:style w:type="character" w:customStyle="1" w:styleId="40">
    <w:name w:val="Заголовок 4 Знак"/>
    <w:basedOn w:val="a0"/>
    <w:link w:val="4"/>
    <w:rsid w:val="002653E2"/>
    <w:rPr>
      <w:rFonts w:ascii="Times New Roman" w:eastAsia="Times New Roman" w:hAnsi="Times New Roman" w:cs="Times New Roman"/>
      <w:sz w:val="28"/>
      <w:szCs w:val="28"/>
      <w:lang/>
    </w:rPr>
  </w:style>
  <w:style w:type="character" w:customStyle="1" w:styleId="50">
    <w:name w:val="Заголовок 5 Знак"/>
    <w:basedOn w:val="a0"/>
    <w:link w:val="5"/>
    <w:rsid w:val="002653E2"/>
    <w:rPr>
      <w:rFonts w:ascii="Times New Roman" w:eastAsia="Times New Roman" w:hAnsi="Times New Roman" w:cs="Times New Roman"/>
      <w:sz w:val="28"/>
      <w:szCs w:val="28"/>
      <w:lang/>
    </w:rPr>
  </w:style>
  <w:style w:type="paragraph" w:customStyle="1" w:styleId="a7">
    <w:name w:val="Знак"/>
    <w:basedOn w:val="a"/>
    <w:rsid w:val="002653E2"/>
    <w:pPr>
      <w:spacing w:after="160" w:line="240" w:lineRule="exact"/>
    </w:pPr>
    <w:rPr>
      <w:rFonts w:ascii="Arial" w:eastAsia="Times New Roman" w:hAnsi="Arial" w:cs="Arial"/>
      <w:sz w:val="20"/>
      <w:szCs w:val="20"/>
      <w:lang w:val="en-US"/>
    </w:rPr>
  </w:style>
  <w:style w:type="paragraph" w:styleId="a8">
    <w:name w:val="Body Text"/>
    <w:basedOn w:val="a"/>
    <w:link w:val="a9"/>
    <w:uiPriority w:val="99"/>
    <w:rsid w:val="002653E2"/>
    <w:pPr>
      <w:ind w:right="5102"/>
    </w:pPr>
    <w:rPr>
      <w:rFonts w:ascii="Times New Roman" w:eastAsia="Times New Roman" w:hAnsi="Times New Roman" w:cs="Times New Roman"/>
      <w:sz w:val="28"/>
      <w:szCs w:val="20"/>
      <w:lang/>
    </w:rPr>
  </w:style>
  <w:style w:type="character" w:customStyle="1" w:styleId="a9">
    <w:name w:val="Основной текст Знак"/>
    <w:basedOn w:val="a0"/>
    <w:link w:val="a8"/>
    <w:uiPriority w:val="99"/>
    <w:rsid w:val="002653E2"/>
    <w:rPr>
      <w:rFonts w:ascii="Times New Roman" w:eastAsia="Times New Roman" w:hAnsi="Times New Roman" w:cs="Times New Roman"/>
      <w:sz w:val="28"/>
      <w:szCs w:val="20"/>
      <w:lang/>
    </w:rPr>
  </w:style>
  <w:style w:type="numbering" w:customStyle="1" w:styleId="11">
    <w:name w:val="Нет списка1"/>
    <w:next w:val="a2"/>
    <w:semiHidden/>
    <w:unhideWhenUsed/>
    <w:rsid w:val="002653E2"/>
  </w:style>
  <w:style w:type="paragraph" w:styleId="aa">
    <w:name w:val="Body Text Indent"/>
    <w:basedOn w:val="a"/>
    <w:link w:val="ab"/>
    <w:uiPriority w:val="99"/>
    <w:rsid w:val="002653E2"/>
    <w:pPr>
      <w:autoSpaceDE w:val="0"/>
      <w:autoSpaceDN w:val="0"/>
      <w:adjustRightInd w:val="0"/>
      <w:ind w:firstLine="540"/>
      <w:jc w:val="both"/>
    </w:pPr>
    <w:rPr>
      <w:rFonts w:ascii="Times New Roman" w:eastAsia="Times New Roman" w:hAnsi="Times New Roman" w:cs="Times New Roman"/>
      <w:sz w:val="28"/>
      <w:szCs w:val="28"/>
      <w:lang/>
    </w:rPr>
  </w:style>
  <w:style w:type="character" w:customStyle="1" w:styleId="ab">
    <w:name w:val="Основной текст с отступом Знак"/>
    <w:basedOn w:val="a0"/>
    <w:link w:val="aa"/>
    <w:uiPriority w:val="99"/>
    <w:rsid w:val="002653E2"/>
    <w:rPr>
      <w:rFonts w:ascii="Times New Roman" w:eastAsia="Times New Roman" w:hAnsi="Times New Roman" w:cs="Times New Roman"/>
      <w:sz w:val="28"/>
      <w:szCs w:val="28"/>
      <w:lang/>
    </w:rPr>
  </w:style>
  <w:style w:type="paragraph" w:styleId="21">
    <w:name w:val="Body Text Indent 2"/>
    <w:basedOn w:val="a"/>
    <w:link w:val="22"/>
    <w:uiPriority w:val="99"/>
    <w:rsid w:val="002653E2"/>
    <w:pPr>
      <w:autoSpaceDE w:val="0"/>
      <w:autoSpaceDN w:val="0"/>
      <w:adjustRightInd w:val="0"/>
      <w:ind w:firstLine="540"/>
      <w:jc w:val="both"/>
    </w:pPr>
    <w:rPr>
      <w:rFonts w:ascii="Times New Roman" w:eastAsia="Times New Roman" w:hAnsi="Times New Roman" w:cs="Times New Roman"/>
      <w:i/>
      <w:iCs/>
      <w:sz w:val="28"/>
      <w:szCs w:val="28"/>
      <w:lang/>
    </w:rPr>
  </w:style>
  <w:style w:type="character" w:customStyle="1" w:styleId="22">
    <w:name w:val="Основной текст с отступом 2 Знак"/>
    <w:basedOn w:val="a0"/>
    <w:link w:val="21"/>
    <w:uiPriority w:val="99"/>
    <w:rsid w:val="002653E2"/>
    <w:rPr>
      <w:rFonts w:ascii="Times New Roman" w:eastAsia="Times New Roman" w:hAnsi="Times New Roman" w:cs="Times New Roman"/>
      <w:i/>
      <w:iCs/>
      <w:sz w:val="28"/>
      <w:szCs w:val="28"/>
      <w:lang/>
    </w:rPr>
  </w:style>
  <w:style w:type="paragraph" w:styleId="31">
    <w:name w:val="Body Text Indent 3"/>
    <w:basedOn w:val="a"/>
    <w:link w:val="32"/>
    <w:rsid w:val="002653E2"/>
    <w:pPr>
      <w:autoSpaceDE w:val="0"/>
      <w:autoSpaceDN w:val="0"/>
      <w:adjustRightInd w:val="0"/>
      <w:ind w:firstLine="540"/>
      <w:jc w:val="both"/>
    </w:pPr>
    <w:rPr>
      <w:rFonts w:ascii="Times New Roman" w:eastAsia="Times New Roman" w:hAnsi="Times New Roman" w:cs="Times New Roman"/>
      <w:i/>
      <w:iCs/>
      <w:sz w:val="26"/>
      <w:szCs w:val="26"/>
      <w:lang/>
    </w:rPr>
  </w:style>
  <w:style w:type="character" w:customStyle="1" w:styleId="32">
    <w:name w:val="Основной текст с отступом 3 Знак"/>
    <w:basedOn w:val="a0"/>
    <w:link w:val="31"/>
    <w:rsid w:val="002653E2"/>
    <w:rPr>
      <w:rFonts w:ascii="Times New Roman" w:eastAsia="Times New Roman" w:hAnsi="Times New Roman" w:cs="Times New Roman"/>
      <w:i/>
      <w:iCs/>
      <w:sz w:val="26"/>
      <w:szCs w:val="26"/>
      <w:lang/>
    </w:rPr>
  </w:style>
  <w:style w:type="character" w:styleId="ac">
    <w:name w:val="page number"/>
    <w:uiPriority w:val="99"/>
    <w:rsid w:val="002653E2"/>
  </w:style>
  <w:style w:type="paragraph" w:customStyle="1" w:styleId="ConsPlusNonformat">
    <w:name w:val="ConsPlusNonformat"/>
    <w:rsid w:val="002653E2"/>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2653E2"/>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Cell">
    <w:name w:val="ConsPlusCell"/>
    <w:uiPriority w:val="99"/>
    <w:rsid w:val="002653E2"/>
    <w:pPr>
      <w:widowControl w:val="0"/>
      <w:autoSpaceDE w:val="0"/>
      <w:autoSpaceDN w:val="0"/>
      <w:adjustRightInd w:val="0"/>
    </w:pPr>
    <w:rPr>
      <w:rFonts w:ascii="Arial" w:eastAsia="Times New Roman" w:hAnsi="Arial" w:cs="Arial"/>
      <w:sz w:val="20"/>
      <w:szCs w:val="20"/>
      <w:lang w:eastAsia="ru-RU"/>
    </w:rPr>
  </w:style>
  <w:style w:type="paragraph" w:customStyle="1" w:styleId="ConsPlusDocList">
    <w:name w:val="ConsPlusDocList"/>
    <w:rsid w:val="002653E2"/>
    <w:pPr>
      <w:autoSpaceDE w:val="0"/>
      <w:autoSpaceDN w:val="0"/>
      <w:adjustRightInd w:val="0"/>
    </w:pPr>
    <w:rPr>
      <w:rFonts w:ascii="Courier New" w:eastAsia="Times New Roman" w:hAnsi="Courier New" w:cs="Courier New"/>
      <w:sz w:val="20"/>
      <w:szCs w:val="20"/>
      <w:lang w:eastAsia="ru-RU"/>
    </w:rPr>
  </w:style>
  <w:style w:type="paragraph" w:styleId="33">
    <w:name w:val="Body Text 3"/>
    <w:basedOn w:val="a"/>
    <w:link w:val="34"/>
    <w:rsid w:val="002653E2"/>
    <w:pPr>
      <w:spacing w:after="120"/>
    </w:pPr>
    <w:rPr>
      <w:rFonts w:ascii="Times New Roman" w:eastAsia="Times New Roman" w:hAnsi="Times New Roman" w:cs="Times New Roman"/>
      <w:sz w:val="16"/>
      <w:szCs w:val="16"/>
      <w:lang/>
    </w:rPr>
  </w:style>
  <w:style w:type="character" w:customStyle="1" w:styleId="34">
    <w:name w:val="Основной текст 3 Знак"/>
    <w:basedOn w:val="a0"/>
    <w:link w:val="33"/>
    <w:rsid w:val="002653E2"/>
    <w:rPr>
      <w:rFonts w:ascii="Times New Roman" w:eastAsia="Times New Roman" w:hAnsi="Times New Roman" w:cs="Times New Roman"/>
      <w:sz w:val="16"/>
      <w:szCs w:val="16"/>
      <w:lang/>
    </w:rPr>
  </w:style>
  <w:style w:type="paragraph" w:styleId="ad">
    <w:name w:val="Balloon Text"/>
    <w:basedOn w:val="a"/>
    <w:link w:val="ae"/>
    <w:uiPriority w:val="99"/>
    <w:rsid w:val="002653E2"/>
    <w:rPr>
      <w:rFonts w:ascii="Segoe UI" w:eastAsia="Times New Roman" w:hAnsi="Segoe UI" w:cs="Times New Roman"/>
      <w:sz w:val="18"/>
      <w:szCs w:val="18"/>
      <w:lang/>
    </w:rPr>
  </w:style>
  <w:style w:type="character" w:customStyle="1" w:styleId="ae">
    <w:name w:val="Текст выноски Знак"/>
    <w:basedOn w:val="a0"/>
    <w:link w:val="ad"/>
    <w:uiPriority w:val="99"/>
    <w:rsid w:val="002653E2"/>
    <w:rPr>
      <w:rFonts w:ascii="Segoe UI" w:eastAsia="Times New Roman" w:hAnsi="Segoe UI" w:cs="Times New Roman"/>
      <w:sz w:val="18"/>
      <w:szCs w:val="18"/>
      <w:lang/>
    </w:rPr>
  </w:style>
  <w:style w:type="character" w:styleId="af">
    <w:name w:val="Hyperlink"/>
    <w:uiPriority w:val="99"/>
    <w:unhideWhenUsed/>
    <w:rsid w:val="002653E2"/>
    <w:rPr>
      <w:color w:val="0066AA"/>
      <w:u w:val="single"/>
    </w:rPr>
  </w:style>
  <w:style w:type="paragraph" w:customStyle="1" w:styleId="pboth1">
    <w:name w:val="pboth1"/>
    <w:basedOn w:val="a"/>
    <w:rsid w:val="002653E2"/>
    <w:pPr>
      <w:spacing w:before="100" w:beforeAutospacing="1" w:after="180" w:line="330" w:lineRule="atLeast"/>
      <w:jc w:val="both"/>
    </w:pPr>
    <w:rPr>
      <w:rFonts w:ascii="Times New Roman" w:eastAsia="Times New Roman" w:hAnsi="Times New Roman" w:cs="Times New Roman"/>
      <w:sz w:val="24"/>
      <w:szCs w:val="24"/>
      <w:lang w:eastAsia="ru-RU"/>
    </w:rPr>
  </w:style>
  <w:style w:type="character" w:styleId="af0">
    <w:name w:val="annotation reference"/>
    <w:rsid w:val="002653E2"/>
    <w:rPr>
      <w:sz w:val="16"/>
      <w:szCs w:val="16"/>
    </w:rPr>
  </w:style>
  <w:style w:type="paragraph" w:styleId="af1">
    <w:name w:val="annotation text"/>
    <w:basedOn w:val="a"/>
    <w:link w:val="af2"/>
    <w:rsid w:val="002653E2"/>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2653E2"/>
    <w:rPr>
      <w:rFonts w:ascii="Times New Roman" w:eastAsia="Times New Roman" w:hAnsi="Times New Roman" w:cs="Times New Roman"/>
      <w:sz w:val="20"/>
      <w:szCs w:val="20"/>
      <w:lang w:eastAsia="ru-RU"/>
    </w:rPr>
  </w:style>
  <w:style w:type="paragraph" w:styleId="af3">
    <w:name w:val="annotation subject"/>
    <w:basedOn w:val="af1"/>
    <w:next w:val="af1"/>
    <w:link w:val="af4"/>
    <w:rsid w:val="002653E2"/>
    <w:rPr>
      <w:b/>
      <w:bCs/>
      <w:lang/>
    </w:rPr>
  </w:style>
  <w:style w:type="character" w:customStyle="1" w:styleId="af4">
    <w:name w:val="Тема примечания Знак"/>
    <w:basedOn w:val="af2"/>
    <w:link w:val="af3"/>
    <w:rsid w:val="002653E2"/>
    <w:rPr>
      <w:b/>
      <w:bCs/>
      <w:lang/>
    </w:rPr>
  </w:style>
  <w:style w:type="paragraph" w:customStyle="1" w:styleId="af5">
    <w:name w:val=" Знак"/>
    <w:basedOn w:val="a"/>
    <w:rsid w:val="002653E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HTML">
    <w:name w:val="HTML Preformatted"/>
    <w:basedOn w:val="a"/>
    <w:link w:val="HTML0"/>
    <w:uiPriority w:val="99"/>
    <w:rsid w:val="002653E2"/>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2653E2"/>
    <w:rPr>
      <w:rFonts w:ascii="Courier New" w:eastAsia="Times New Roman" w:hAnsi="Courier New" w:cs="Times New Roman"/>
      <w:sz w:val="20"/>
      <w:szCs w:val="20"/>
      <w:lang/>
    </w:rPr>
  </w:style>
  <w:style w:type="numbering" w:customStyle="1" w:styleId="23">
    <w:name w:val="Нет списка2"/>
    <w:next w:val="a2"/>
    <w:uiPriority w:val="99"/>
    <w:semiHidden/>
    <w:unhideWhenUsed/>
    <w:rsid w:val="002653E2"/>
  </w:style>
  <w:style w:type="paragraph" w:customStyle="1" w:styleId="ConsTitle">
    <w:name w:val="ConsTitle"/>
    <w:rsid w:val="002653E2"/>
    <w:pPr>
      <w:widowControl w:val="0"/>
      <w:autoSpaceDE w:val="0"/>
      <w:autoSpaceDN w:val="0"/>
      <w:adjustRightInd w:val="0"/>
    </w:pPr>
    <w:rPr>
      <w:rFonts w:ascii="Arial" w:eastAsia="Times New Roman" w:hAnsi="Arial" w:cs="Arial"/>
      <w:b/>
      <w:bCs/>
      <w:sz w:val="20"/>
      <w:szCs w:val="20"/>
      <w:lang w:eastAsia="ru-RU"/>
    </w:rPr>
  </w:style>
  <w:style w:type="table" w:styleId="af6">
    <w:name w:val="Table Grid"/>
    <w:basedOn w:val="a1"/>
    <w:uiPriority w:val="59"/>
    <w:rsid w:val="002653E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w:basedOn w:val="a"/>
    <w:rsid w:val="002653E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2653E2"/>
    <w:pPr>
      <w:autoSpaceDE w:val="0"/>
      <w:autoSpaceDN w:val="0"/>
      <w:adjustRightInd w:val="0"/>
    </w:pPr>
    <w:rPr>
      <w:rFonts w:ascii="Times New Roman" w:eastAsia="Times New Roman" w:hAnsi="Times New Roman" w:cs="Times New Roman"/>
      <w:b/>
      <w:bCs/>
      <w:sz w:val="28"/>
      <w:szCs w:val="28"/>
      <w:lang w:eastAsia="ru-RU"/>
    </w:rPr>
  </w:style>
  <w:style w:type="paragraph" w:customStyle="1" w:styleId="ConsNormal">
    <w:name w:val="ConsNormal"/>
    <w:rsid w:val="002653E2"/>
    <w:pPr>
      <w:widowControl w:val="0"/>
      <w:ind w:firstLine="720"/>
    </w:pPr>
    <w:rPr>
      <w:rFonts w:ascii="Arial" w:eastAsia="Times New Roman" w:hAnsi="Arial" w:cs="Times New Roman"/>
      <w:sz w:val="20"/>
      <w:szCs w:val="20"/>
      <w:lang w:eastAsia="ru-RU"/>
    </w:rPr>
  </w:style>
  <w:style w:type="paragraph" w:customStyle="1" w:styleId="12">
    <w:name w:val="Знак Знак Знак1"/>
    <w:basedOn w:val="a"/>
    <w:rsid w:val="002653E2"/>
    <w:pPr>
      <w:spacing w:after="160" w:line="240" w:lineRule="exact"/>
    </w:pPr>
    <w:rPr>
      <w:rFonts w:ascii="Tahoma" w:eastAsia="Times New Roman" w:hAnsi="Tahoma" w:cs="Tahoma"/>
      <w:sz w:val="20"/>
      <w:szCs w:val="20"/>
      <w:lang w:val="en-US"/>
    </w:rPr>
  </w:style>
  <w:style w:type="character" w:customStyle="1" w:styleId="FontStyle11">
    <w:name w:val="Font Style11"/>
    <w:uiPriority w:val="99"/>
    <w:rsid w:val="002653E2"/>
    <w:rPr>
      <w:rFonts w:ascii="Times New Roman" w:hAnsi="Times New Roman"/>
      <w:sz w:val="26"/>
    </w:rPr>
  </w:style>
  <w:style w:type="paragraph" w:customStyle="1" w:styleId="13">
    <w:name w:val="Абзац списка1"/>
    <w:basedOn w:val="a"/>
    <w:qFormat/>
    <w:rsid w:val="002653E2"/>
    <w:pPr>
      <w:ind w:left="720"/>
      <w:contextualSpacing/>
    </w:pPr>
    <w:rPr>
      <w:rFonts w:ascii="Times New Roman" w:eastAsia="Times New Roman" w:hAnsi="Times New Roman" w:cs="Times New Roman"/>
      <w:sz w:val="24"/>
      <w:szCs w:val="24"/>
      <w:lang w:eastAsia="ru-RU"/>
    </w:rPr>
  </w:style>
  <w:style w:type="paragraph" w:styleId="24">
    <w:name w:val="Body Text 2"/>
    <w:basedOn w:val="a"/>
    <w:link w:val="25"/>
    <w:uiPriority w:val="99"/>
    <w:rsid w:val="002653E2"/>
    <w:pPr>
      <w:spacing w:after="120" w:line="480" w:lineRule="auto"/>
    </w:pPr>
    <w:rPr>
      <w:rFonts w:ascii="Times New Roman" w:eastAsia="Times New Roman" w:hAnsi="Times New Roman" w:cs="Times New Roman"/>
      <w:sz w:val="24"/>
      <w:szCs w:val="24"/>
      <w:lang/>
    </w:rPr>
  </w:style>
  <w:style w:type="character" w:customStyle="1" w:styleId="25">
    <w:name w:val="Основной текст 2 Знак"/>
    <w:basedOn w:val="a0"/>
    <w:link w:val="24"/>
    <w:uiPriority w:val="99"/>
    <w:rsid w:val="002653E2"/>
    <w:rPr>
      <w:rFonts w:ascii="Times New Roman" w:eastAsia="Times New Roman" w:hAnsi="Times New Roman" w:cs="Times New Roman"/>
      <w:sz w:val="24"/>
      <w:szCs w:val="24"/>
      <w:lang/>
    </w:rPr>
  </w:style>
  <w:style w:type="paragraph" w:styleId="af8">
    <w:name w:val="List Paragraph"/>
    <w:basedOn w:val="a"/>
    <w:uiPriority w:val="34"/>
    <w:qFormat/>
    <w:rsid w:val="002653E2"/>
    <w:pPr>
      <w:ind w:left="720"/>
    </w:pPr>
    <w:rPr>
      <w:rFonts w:ascii="Arial" w:eastAsia="Times New Roman" w:hAnsi="Arial"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653E2"/>
    <w:pPr>
      <w:spacing w:before="100" w:beforeAutospacing="1" w:after="100" w:afterAutospacing="1"/>
    </w:pPr>
    <w:rPr>
      <w:rFonts w:ascii="Tahoma" w:eastAsia="Times New Roman" w:hAnsi="Tahoma" w:cs="Tahoma"/>
      <w:sz w:val="20"/>
      <w:szCs w:val="20"/>
      <w:lang w:val="en-US"/>
    </w:rPr>
  </w:style>
  <w:style w:type="character" w:customStyle="1" w:styleId="FontStyle24">
    <w:name w:val="Font Style24"/>
    <w:uiPriority w:val="99"/>
    <w:rsid w:val="002653E2"/>
    <w:rPr>
      <w:rFonts w:ascii="Times New Roman" w:hAnsi="Times New Roman"/>
      <w:sz w:val="18"/>
    </w:rPr>
  </w:style>
  <w:style w:type="character" w:styleId="af9">
    <w:name w:val="Strong"/>
    <w:uiPriority w:val="22"/>
    <w:qFormat/>
    <w:rsid w:val="002653E2"/>
    <w:rPr>
      <w:b/>
    </w:rPr>
  </w:style>
  <w:style w:type="paragraph" w:styleId="afa">
    <w:name w:val="No Spacing"/>
    <w:uiPriority w:val="1"/>
    <w:qFormat/>
    <w:rsid w:val="002653E2"/>
    <w:rPr>
      <w:rFonts w:ascii="Calibri" w:eastAsia="Times New Roman" w:hAnsi="Calibri" w:cs="Times New Roman"/>
    </w:rPr>
  </w:style>
  <w:style w:type="paragraph" w:customStyle="1" w:styleId="NoSpacing">
    <w:name w:val="No Spacing"/>
    <w:rsid w:val="002653E2"/>
    <w:rPr>
      <w:rFonts w:ascii="Calibri" w:eastAsia="Times New Roman" w:hAnsi="Calibri" w:cs="Times New Roman"/>
    </w:rPr>
  </w:style>
  <w:style w:type="paragraph" w:customStyle="1" w:styleId="14">
    <w:name w:val=" Знак Знак Знак1"/>
    <w:basedOn w:val="a"/>
    <w:rsid w:val="002653E2"/>
    <w:pPr>
      <w:spacing w:after="160" w:line="240" w:lineRule="exact"/>
    </w:pPr>
    <w:rPr>
      <w:rFonts w:ascii="Tahoma" w:eastAsia="Times New Roman" w:hAnsi="Tahoma" w:cs="Tahoma"/>
      <w:sz w:val="20"/>
      <w:szCs w:val="20"/>
      <w:lang w:val="en-US"/>
    </w:rPr>
  </w:style>
  <w:style w:type="paragraph" w:customStyle="1" w:styleId="ListParagraph">
    <w:name w:val="List Paragraph"/>
    <w:basedOn w:val="a"/>
    <w:rsid w:val="002653E2"/>
    <w:pPr>
      <w:ind w:left="720"/>
    </w:pPr>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18FA07479DAACF0647907C9E87BDD1BC1B7F2C8D5492A7328B3486F279E1BAA61F51021E70A3010A1i9I" TargetMode="External"/><Relationship Id="rId4" Type="http://schemas.openxmlformats.org/officeDocument/2006/relationships/webSettings" Target="webSettings.xml"/><Relationship Id="rId9" Type="http://schemas.openxmlformats.org/officeDocument/2006/relationships/hyperlink" Target="consultantplus://offline/ref=718FA07479DAACF0647907C9E87BDD1BC1B7F2C8D5492A7328B3486F279E1BAA61F51021E70A3011A1i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5508</Words>
  <Characters>31399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Никольское</dc:creator>
  <cp:lastModifiedBy>Никольское</cp:lastModifiedBy>
  <cp:revision>1</cp:revision>
  <cp:lastPrinted>2020-12-25T06:28:00Z</cp:lastPrinted>
  <dcterms:created xsi:type="dcterms:W3CDTF">2020-12-25T06:17:00Z</dcterms:created>
  <dcterms:modified xsi:type="dcterms:W3CDTF">2020-12-25T06:31:00Z</dcterms:modified>
</cp:coreProperties>
</file>