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11" w:rsidRPr="001530E2" w:rsidRDefault="00C66B91" w:rsidP="00C66B91">
      <w:pPr>
        <w:pStyle w:val="ConsPlusTitlePage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7CC3" w:rsidRDefault="00287CC3">
      <w:pPr>
        <w:pStyle w:val="ConsPlusTitlePage"/>
      </w:pPr>
      <w:r w:rsidRPr="001530E2">
        <w:rPr>
          <w:rFonts w:ascii="Times New Roman" w:hAnsi="Times New Roman" w:cs="Times New Roman"/>
          <w:b/>
          <w:sz w:val="28"/>
          <w:szCs w:val="28"/>
        </w:rPr>
        <w:br/>
      </w:r>
    </w:p>
    <w:p w:rsidR="00287CC3" w:rsidRDefault="00287CC3">
      <w:pPr>
        <w:pStyle w:val="ConsPlusNormal"/>
        <w:jc w:val="both"/>
        <w:outlineLvl w:val="0"/>
      </w:pPr>
    </w:p>
    <w:p w:rsidR="00A46C2E" w:rsidRDefault="00A46C2E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>СОВЕТ ДЕПУТАТОВ  НИКОЛЬСКОГО СЕЛЬСКОГО ПОСЕЛЕНИЯ</w:t>
      </w: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>СЫЧЕВСКОГО РАЙОНА СМОЛЕНСКОЙ ОБЛАСТИ</w:t>
      </w: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>Р Е Ш Е Н И Е</w:t>
      </w:r>
      <w:r w:rsidRPr="00C66B91"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</w:p>
    <w:p w:rsidR="00C66B91" w:rsidRDefault="00C66B91" w:rsidP="00C66B9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t xml:space="preserve">  </w:t>
      </w:r>
    </w:p>
    <w:p w:rsidR="00C66B91" w:rsidRDefault="00C66B91" w:rsidP="00C66B9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от </w:t>
      </w:r>
      <w:r w:rsidR="000E3361">
        <w:rPr>
          <w:rFonts w:ascii="Times New Roman CYR" w:eastAsia="Calibri" w:hAnsi="Times New Roman CYR" w:cs="Times New Roman CYR"/>
          <w:sz w:val="28"/>
          <w:szCs w:val="28"/>
        </w:rPr>
        <w:t xml:space="preserve"> 12 ноября  2018  года      </w:t>
      </w:r>
      <w:r w:rsidR="002F2FB2">
        <w:rPr>
          <w:rFonts w:ascii="Times New Roman CYR" w:eastAsia="Calibri" w:hAnsi="Times New Roman CYR" w:cs="Times New Roman CYR"/>
          <w:sz w:val="28"/>
          <w:szCs w:val="28"/>
        </w:rPr>
        <w:t>№</w:t>
      </w:r>
      <w:r w:rsidR="000E3361">
        <w:rPr>
          <w:rFonts w:ascii="Times New Roman CYR" w:eastAsia="Calibri" w:hAnsi="Times New Roman CYR" w:cs="Times New Roman CYR"/>
          <w:sz w:val="28"/>
          <w:szCs w:val="28"/>
        </w:rPr>
        <w:t xml:space="preserve"> 24</w:t>
      </w:r>
    </w:p>
    <w:p w:rsidR="002F2FB2" w:rsidRDefault="00F31311" w:rsidP="00FE0A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Об </w:t>
      </w:r>
      <w:r w:rsidR="002F2FB2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F2FB2">
        <w:rPr>
          <w:rFonts w:ascii="Times New Roman" w:hAnsi="Times New Roman" w:cs="Times New Roman"/>
          <w:sz w:val="28"/>
          <w:szCs w:val="28"/>
        </w:rPr>
        <w:t xml:space="preserve">  </w:t>
      </w:r>
      <w:r w:rsidR="00FE0AFF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F2FB2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F2FB2" w:rsidRDefault="002F2FB2" w:rsidP="00FE0AF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1311" w:rsidRPr="00F474A5">
        <w:rPr>
          <w:rFonts w:ascii="Times New Roman" w:hAnsi="Times New Roman" w:cs="Times New Roman"/>
          <w:sz w:val="28"/>
          <w:szCs w:val="28"/>
        </w:rPr>
        <w:t>алоге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311" w:rsidRPr="00F474A5">
        <w:rPr>
          <w:rFonts w:ascii="Times New Roman" w:hAnsi="Times New Roman" w:cs="Times New Roman"/>
          <w:sz w:val="28"/>
          <w:szCs w:val="28"/>
        </w:rPr>
        <w:t>на имущество физических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1311" w:rsidRPr="00F47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B2" w:rsidRDefault="00F31311" w:rsidP="00FE0A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лиц на</w:t>
      </w:r>
      <w:r w:rsidR="002F2FB2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 </w:t>
      </w:r>
      <w:r w:rsidR="0097174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E0AFF">
        <w:rPr>
          <w:rFonts w:ascii="Times New Roman" w:hAnsi="Times New Roman" w:cs="Times New Roman"/>
          <w:sz w:val="28"/>
          <w:szCs w:val="28"/>
        </w:rPr>
        <w:t xml:space="preserve"> </w:t>
      </w:r>
      <w:r w:rsidR="002F2FB2">
        <w:rPr>
          <w:rFonts w:ascii="Times New Roman" w:hAnsi="Times New Roman" w:cs="Times New Roman"/>
          <w:sz w:val="28"/>
          <w:szCs w:val="28"/>
        </w:rPr>
        <w:t>Никольского</w:t>
      </w:r>
      <w:r w:rsidR="0097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B2" w:rsidRDefault="00F31311" w:rsidP="00FE0A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поселения</w:t>
      </w:r>
      <w:r w:rsidR="002F2FB2">
        <w:rPr>
          <w:rFonts w:ascii="Times New Roman" w:hAnsi="Times New Roman" w:cs="Times New Roman"/>
          <w:sz w:val="28"/>
          <w:szCs w:val="28"/>
        </w:rPr>
        <w:t xml:space="preserve">    </w:t>
      </w:r>
      <w:r w:rsidRPr="00F474A5">
        <w:rPr>
          <w:rFonts w:ascii="Times New Roman" w:hAnsi="Times New Roman" w:cs="Times New Roman"/>
          <w:sz w:val="28"/>
          <w:szCs w:val="28"/>
        </w:rPr>
        <w:t xml:space="preserve">Сычевского </w:t>
      </w:r>
      <w:r w:rsidR="00FE0AFF">
        <w:rPr>
          <w:rFonts w:ascii="Times New Roman" w:hAnsi="Times New Roman" w:cs="Times New Roman"/>
          <w:sz w:val="28"/>
          <w:szCs w:val="28"/>
        </w:rPr>
        <w:t xml:space="preserve"> </w:t>
      </w:r>
      <w:r w:rsidR="00DA082F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E0AFF" w:rsidRDefault="00F31311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FE0AFF">
        <w:rPr>
          <w:rFonts w:ascii="Times New Roman" w:hAnsi="Times New Roman" w:cs="Times New Roman"/>
          <w:b w:val="0"/>
          <w:sz w:val="28"/>
          <w:szCs w:val="28"/>
        </w:rPr>
        <w:t>Смоленской област</w:t>
      </w:r>
      <w:r w:rsidR="00FE0AFF" w:rsidRPr="00FE0AFF">
        <w:rPr>
          <w:rFonts w:ascii="Times New Roman" w:hAnsi="Times New Roman" w:cs="Times New Roman"/>
          <w:b w:val="0"/>
          <w:sz w:val="28"/>
          <w:szCs w:val="28"/>
        </w:rPr>
        <w:t>и</w:t>
      </w:r>
      <w:r w:rsidR="00FE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AFF">
        <w:rPr>
          <w:rFonts w:ascii="Times New Roman" w:hAnsi="Times New Roman"/>
          <w:b w:val="0"/>
          <w:sz w:val="28"/>
          <w:szCs w:val="28"/>
        </w:rPr>
        <w:t xml:space="preserve"> (</w:t>
      </w:r>
      <w:r w:rsidR="00FE0AFF" w:rsidRPr="00F8296F">
        <w:rPr>
          <w:rFonts w:ascii="Times New Roman" w:hAnsi="Times New Roman"/>
          <w:b w:val="0"/>
          <w:sz w:val="28"/>
          <w:szCs w:val="28"/>
        </w:rPr>
        <w:t xml:space="preserve">в редакции </w:t>
      </w:r>
      <w:r w:rsidR="00FE0AFF">
        <w:rPr>
          <w:rFonts w:ascii="Times New Roman" w:hAnsi="Times New Roman"/>
          <w:b w:val="0"/>
          <w:sz w:val="28"/>
          <w:szCs w:val="28"/>
        </w:rPr>
        <w:t xml:space="preserve">    </w:t>
      </w:r>
    </w:p>
    <w:p w:rsidR="00FE0AFF" w:rsidRDefault="00FE0AFF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Pr="00F8296F">
        <w:rPr>
          <w:rFonts w:ascii="Times New Roman" w:hAnsi="Times New Roman"/>
          <w:b w:val="0"/>
          <w:sz w:val="28"/>
          <w:szCs w:val="28"/>
        </w:rPr>
        <w:t>ешения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Совета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депутатов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FE0AFF" w:rsidRDefault="00FE0AFF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F8296F">
        <w:rPr>
          <w:rFonts w:ascii="Times New Roman" w:hAnsi="Times New Roman"/>
          <w:b w:val="0"/>
          <w:sz w:val="28"/>
          <w:szCs w:val="28"/>
        </w:rPr>
        <w:t>Никольского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F8296F">
        <w:rPr>
          <w:rFonts w:ascii="Times New Roman" w:hAnsi="Times New Roman"/>
          <w:b w:val="0"/>
          <w:sz w:val="28"/>
          <w:szCs w:val="28"/>
        </w:rPr>
        <w:t>ельского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E0AFF" w:rsidRDefault="00FE0AFF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F8296F">
        <w:rPr>
          <w:rFonts w:ascii="Times New Roman" w:hAnsi="Times New Roman"/>
          <w:b w:val="0"/>
          <w:sz w:val="28"/>
          <w:szCs w:val="28"/>
        </w:rPr>
        <w:t xml:space="preserve">Сычевского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462A8C" w:rsidRDefault="00FE0AFF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F8296F">
        <w:rPr>
          <w:rFonts w:ascii="Times New Roman" w:hAnsi="Times New Roman"/>
          <w:b w:val="0"/>
          <w:sz w:val="28"/>
          <w:szCs w:val="28"/>
        </w:rPr>
        <w:t xml:space="preserve">области от </w:t>
      </w:r>
      <w:r>
        <w:rPr>
          <w:rFonts w:ascii="Times New Roman" w:hAnsi="Times New Roman"/>
          <w:b w:val="0"/>
          <w:sz w:val="28"/>
          <w:szCs w:val="28"/>
        </w:rPr>
        <w:t>17.04.2019 г. № 13</w:t>
      </w:r>
      <w:r w:rsidR="00462A8C">
        <w:rPr>
          <w:rFonts w:ascii="Times New Roman" w:hAnsi="Times New Roman"/>
          <w:b w:val="0"/>
          <w:sz w:val="28"/>
          <w:szCs w:val="28"/>
        </w:rPr>
        <w:t>, от</w:t>
      </w:r>
    </w:p>
    <w:p w:rsidR="00116CE2" w:rsidRDefault="00462A8C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22.10.2019 г. №30</w:t>
      </w:r>
      <w:r w:rsidR="00116CE2">
        <w:rPr>
          <w:rFonts w:ascii="Times New Roman" w:hAnsi="Times New Roman"/>
          <w:b w:val="0"/>
          <w:sz w:val="28"/>
          <w:szCs w:val="28"/>
        </w:rPr>
        <w:t>, от 25.10.2021 г.</w:t>
      </w:r>
    </w:p>
    <w:p w:rsidR="00F31311" w:rsidRPr="00FE0AFF" w:rsidRDefault="00116CE2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№16</w:t>
      </w:r>
      <w:r w:rsidR="00FB1CE6">
        <w:rPr>
          <w:rFonts w:ascii="Times New Roman" w:hAnsi="Times New Roman"/>
          <w:b w:val="0"/>
          <w:sz w:val="28"/>
          <w:szCs w:val="28"/>
        </w:rPr>
        <w:t>, от 18.11.2021 г. №24</w:t>
      </w:r>
      <w:r w:rsidR="00FE0AFF">
        <w:rPr>
          <w:rFonts w:ascii="Times New Roman" w:hAnsi="Times New Roman"/>
          <w:b w:val="0"/>
          <w:sz w:val="28"/>
          <w:szCs w:val="28"/>
        </w:rPr>
        <w:t>)</w:t>
      </w:r>
    </w:p>
    <w:p w:rsidR="00F31311" w:rsidRPr="00F474A5" w:rsidRDefault="00F31311" w:rsidP="00FE0A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2FB2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97174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717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FB2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Pr="00F474A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Налоговым </w:t>
      </w:r>
      <w:hyperlink r:id="rId10" w:history="1">
        <w:r w:rsidRPr="0097174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11" w:history="1">
        <w:r w:rsidRPr="009717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FB2">
        <w:rPr>
          <w:rFonts w:ascii="Times New Roman" w:hAnsi="Times New Roman" w:cs="Times New Roman"/>
          <w:sz w:val="28"/>
          <w:szCs w:val="28"/>
        </w:rPr>
        <w:t xml:space="preserve"> от 25.10.2017 г. </w:t>
      </w:r>
    </w:p>
    <w:p w:rsidR="002F2FB2" w:rsidRDefault="002F2FB2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115-з "Об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налогообложения", Уставом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2F2FB2" w:rsidRDefault="002F2FB2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FB2" w:rsidRDefault="00FE0AFF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F2FB2">
        <w:rPr>
          <w:rFonts w:ascii="Times New Roman" w:hAnsi="Times New Roman" w:cs="Times New Roman"/>
          <w:sz w:val="28"/>
          <w:szCs w:val="28"/>
        </w:rPr>
        <w:t>Никольского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D86816" w:rsidRDefault="00D86816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F564E6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="00287CC3" w:rsidRPr="00F474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л:</w:t>
      </w:r>
    </w:p>
    <w:p w:rsidR="00F564E6" w:rsidRDefault="00F564E6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64E6" w:rsidRDefault="00287CC3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97174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о налоге на имущество физических лиц на территории </w:t>
      </w:r>
      <w:r w:rsidR="00F564E6">
        <w:rPr>
          <w:rFonts w:ascii="Times New Roman" w:hAnsi="Times New Roman" w:cs="Times New Roman"/>
          <w:sz w:val="28"/>
          <w:szCs w:val="28"/>
        </w:rPr>
        <w:t>Никольского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согласно приложению.</w:t>
      </w:r>
    </w:p>
    <w:p w:rsidR="00287CC3" w:rsidRPr="00F474A5" w:rsidRDefault="00287CC3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867212" w:rsidRDefault="000D35C0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867212">
        <w:rPr>
          <w:rFonts w:ascii="Times New Roman" w:hAnsi="Times New Roman" w:cs="Times New Roman"/>
          <w:sz w:val="28"/>
          <w:szCs w:val="28"/>
        </w:rPr>
        <w:t>и силу: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11" w:rsidRDefault="00867212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Решение</w:t>
      </w:r>
      <w:r w:rsidR="000D35C0" w:rsidRPr="009C47FB">
        <w:rPr>
          <w:rFonts w:ascii="Times New Roman" w:hAnsi="Times New Roman"/>
          <w:sz w:val="28"/>
          <w:szCs w:val="28"/>
        </w:rPr>
        <w:t xml:space="preserve"> Совета депутатов Никольского сельского поселения Сычевского</w:t>
      </w:r>
      <w:r w:rsidR="000D35C0">
        <w:rPr>
          <w:rFonts w:ascii="Times New Roman" w:hAnsi="Times New Roman"/>
          <w:sz w:val="28"/>
          <w:szCs w:val="28"/>
        </w:rPr>
        <w:t xml:space="preserve"> района Смоленской области от 13 ноября 2014 года № 29</w:t>
      </w:r>
      <w:r w:rsidR="000D35C0" w:rsidRPr="009C47FB">
        <w:rPr>
          <w:rFonts w:ascii="Times New Roman" w:hAnsi="Times New Roman"/>
          <w:sz w:val="28"/>
          <w:szCs w:val="28"/>
        </w:rPr>
        <w:t xml:space="preserve">  </w:t>
      </w:r>
      <w:r w:rsidR="000D35C0">
        <w:rPr>
          <w:rFonts w:ascii="Times New Roman" w:hAnsi="Times New Roman"/>
          <w:sz w:val="28"/>
          <w:szCs w:val="28"/>
        </w:rPr>
        <w:t xml:space="preserve">«Об утверждении </w:t>
      </w:r>
      <w:hyperlink w:anchor="P35" w:history="1">
        <w:r w:rsidR="000D35C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0D35C0" w:rsidRPr="00F474A5">
        <w:rPr>
          <w:rFonts w:ascii="Times New Roman" w:hAnsi="Times New Roman" w:cs="Times New Roman"/>
          <w:sz w:val="28"/>
          <w:szCs w:val="28"/>
        </w:rPr>
        <w:t xml:space="preserve"> о налоге на имущество физических лиц на территории </w:t>
      </w:r>
      <w:r w:rsidR="000D35C0">
        <w:rPr>
          <w:rFonts w:ascii="Times New Roman" w:hAnsi="Times New Roman" w:cs="Times New Roman"/>
          <w:sz w:val="28"/>
          <w:szCs w:val="28"/>
        </w:rPr>
        <w:t>Никольского</w:t>
      </w:r>
      <w:r w:rsidR="000D35C0" w:rsidRPr="00F474A5">
        <w:rPr>
          <w:rFonts w:ascii="Times New Roman" w:hAnsi="Times New Roman" w:cs="Times New Roman"/>
          <w:sz w:val="28"/>
          <w:szCs w:val="28"/>
        </w:rPr>
        <w:t xml:space="preserve"> поселения Сычевского района Смоленской области</w:t>
      </w:r>
      <w:r w:rsidR="00046832">
        <w:rPr>
          <w:rFonts w:ascii="Times New Roman" w:hAnsi="Times New Roman" w:cs="Times New Roman"/>
          <w:sz w:val="28"/>
          <w:szCs w:val="28"/>
        </w:rPr>
        <w:t>»</w:t>
      </w:r>
      <w:r w:rsidR="00FB70B8">
        <w:rPr>
          <w:rFonts w:ascii="Times New Roman" w:hAnsi="Times New Roman" w:cs="Times New Roman"/>
          <w:sz w:val="28"/>
          <w:szCs w:val="28"/>
        </w:rPr>
        <w:t>.</w:t>
      </w:r>
    </w:p>
    <w:p w:rsidR="00867212" w:rsidRDefault="00867212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7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C47FB">
        <w:rPr>
          <w:rFonts w:ascii="Times New Roman" w:hAnsi="Times New Roman"/>
          <w:sz w:val="28"/>
          <w:szCs w:val="28"/>
        </w:rPr>
        <w:t xml:space="preserve"> Совета депутатов Никольского сельского поселения Сычевского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района Смоленской области от 16 февраля 2016</w:t>
      </w:r>
      <w:r w:rsidR="005F38FC">
        <w:rPr>
          <w:rFonts w:ascii="Times New Roman" w:hAnsi="Times New Roman"/>
          <w:sz w:val="28"/>
          <w:szCs w:val="28"/>
        </w:rPr>
        <w:t xml:space="preserve"> года № 5</w:t>
      </w:r>
      <w:r w:rsidRPr="009C47FB">
        <w:rPr>
          <w:rFonts w:ascii="Times New Roman" w:hAnsi="Times New Roman"/>
          <w:sz w:val="28"/>
          <w:szCs w:val="28"/>
        </w:rPr>
        <w:t xml:space="preserve">  </w:t>
      </w:r>
      <w:r w:rsidR="005F38FC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5F38FC" w:rsidRPr="00676B74">
        <w:rPr>
          <w:rFonts w:ascii="Times New Roman" w:hAnsi="Times New Roman" w:cs="Times New Roman"/>
          <w:sz w:val="28"/>
          <w:szCs w:val="28"/>
        </w:rPr>
        <w:t xml:space="preserve"> в решение Совета депутатов Никольского сельского поселения Сычевского района Смоленской области от</w:t>
      </w:r>
      <w:r w:rsidR="005F38FC">
        <w:rPr>
          <w:rFonts w:ascii="Times New Roman" w:hAnsi="Times New Roman" w:cs="Times New Roman"/>
          <w:sz w:val="28"/>
          <w:szCs w:val="28"/>
        </w:rPr>
        <w:t xml:space="preserve"> </w:t>
      </w:r>
      <w:r w:rsidR="005F38FC" w:rsidRPr="00676B74">
        <w:rPr>
          <w:rFonts w:ascii="Times New Roman" w:hAnsi="Times New Roman" w:cs="Times New Roman"/>
          <w:sz w:val="28"/>
          <w:szCs w:val="28"/>
        </w:rPr>
        <w:t>13.11.2014 года № 29 «Об утверждении  Положения  о налоге на имущество физических лиц на территории Никольского сельского поселения Сычевского района Смоленской области</w:t>
      </w:r>
      <w:r w:rsidR="005F38FC">
        <w:rPr>
          <w:rFonts w:ascii="Times New Roman" w:hAnsi="Times New Roman" w:cs="Times New Roman"/>
          <w:sz w:val="28"/>
          <w:szCs w:val="28"/>
        </w:rPr>
        <w:t>».</w:t>
      </w:r>
    </w:p>
    <w:p w:rsidR="003074D1" w:rsidRDefault="003074D1" w:rsidP="003074D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F38FC" w:rsidRPr="003074D1">
        <w:rPr>
          <w:rFonts w:ascii="Times New Roman" w:hAnsi="Times New Roman" w:cs="Times New Roman"/>
          <w:b w:val="0"/>
          <w:sz w:val="28"/>
          <w:szCs w:val="28"/>
        </w:rPr>
        <w:t>3)</w:t>
      </w:r>
      <w:r w:rsidRPr="003074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4D1">
        <w:rPr>
          <w:rFonts w:ascii="Times New Roman" w:hAnsi="Times New Roman"/>
          <w:b w:val="0"/>
          <w:sz w:val="28"/>
          <w:szCs w:val="28"/>
        </w:rPr>
        <w:t>Решение Совета депутатов Никольского сельского поселения Сычевского района Смоленской о</w:t>
      </w:r>
      <w:r>
        <w:rPr>
          <w:rFonts w:ascii="Times New Roman" w:hAnsi="Times New Roman"/>
          <w:b w:val="0"/>
          <w:sz w:val="28"/>
          <w:szCs w:val="28"/>
        </w:rPr>
        <w:t>бласти от 27 ноября 2017</w:t>
      </w:r>
      <w:r w:rsidRPr="003074D1">
        <w:rPr>
          <w:rFonts w:ascii="Times New Roman" w:hAnsi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/>
          <w:b w:val="0"/>
          <w:sz w:val="28"/>
          <w:szCs w:val="28"/>
        </w:rPr>
        <w:t xml:space="preserve"> 33 «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Никольского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поселения Сычевского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3074D1" w:rsidRDefault="003074D1" w:rsidP="003074D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03E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от 13.11.2014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года № 29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Положения о налоге на имущество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физических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 лиц на территории Никольского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сельского </w:t>
      </w:r>
    </w:p>
    <w:p w:rsidR="003074D1" w:rsidRPr="00AD303E" w:rsidRDefault="003074D1" w:rsidP="003074D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03E">
        <w:rPr>
          <w:rFonts w:ascii="Times New Roman" w:hAnsi="Times New Roman" w:cs="Times New Roman"/>
          <w:b w:val="0"/>
          <w:sz w:val="28"/>
          <w:szCs w:val="28"/>
        </w:rPr>
        <w:t>поселения Сычевского района Смоленской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области» </w:t>
      </w:r>
    </w:p>
    <w:p w:rsidR="00287CC3" w:rsidRPr="00F474A5" w:rsidRDefault="003074D1" w:rsidP="00307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7CC3" w:rsidRPr="00F474A5">
        <w:rPr>
          <w:rFonts w:ascii="Times New Roman" w:hAnsi="Times New Roman" w:cs="Times New Roman"/>
          <w:sz w:val="28"/>
          <w:szCs w:val="28"/>
        </w:rPr>
        <w:t>4. Настоящее решение опубликовать в газете "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Сычевские вести</w:t>
      </w:r>
      <w:r w:rsidR="00287CC3" w:rsidRPr="00F474A5">
        <w:rPr>
          <w:rFonts w:ascii="Times New Roman" w:hAnsi="Times New Roman" w:cs="Times New Roman"/>
          <w:sz w:val="28"/>
          <w:szCs w:val="28"/>
        </w:rPr>
        <w:t>".</w:t>
      </w:r>
    </w:p>
    <w:p w:rsidR="00C50927" w:rsidRPr="00430C93" w:rsidRDefault="00C50927" w:rsidP="00C50927">
      <w:pPr>
        <w:pStyle w:val="a3"/>
        <w:spacing w:after="0"/>
        <w:jc w:val="both"/>
        <w:rPr>
          <w:sz w:val="28"/>
          <w:szCs w:val="28"/>
        </w:rPr>
      </w:pPr>
      <w:r w:rsidRPr="00430C9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5</w:t>
      </w:r>
      <w:r w:rsidRPr="00430C93">
        <w:rPr>
          <w:color w:val="000000"/>
          <w:sz w:val="28"/>
          <w:szCs w:val="28"/>
        </w:rPr>
        <w:t>.</w:t>
      </w:r>
      <w:r w:rsidRPr="00430C93">
        <w:rPr>
          <w:sz w:val="28"/>
          <w:szCs w:val="28"/>
        </w:rPr>
        <w:t>Разместить данное решение на официальном сайте муниципального образования Никольского сельского поселения Сычевского района Смоленской области  в  информационно - телекоммуникационной   сети   Интернет.</w:t>
      </w:r>
    </w:p>
    <w:p w:rsidR="000D35C0" w:rsidRDefault="000D35C0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7CC3" w:rsidRPr="00F474A5" w:rsidRDefault="00C50927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сельского</w:t>
      </w:r>
      <w:r w:rsidR="0097174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87CC3" w:rsidRPr="00F474A5" w:rsidRDefault="00F31311" w:rsidP="00DA08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50927" w:rsidRPr="00C50927">
        <w:rPr>
          <w:rFonts w:ascii="Times New Roman" w:hAnsi="Times New Roman" w:cs="Times New Roman"/>
          <w:sz w:val="28"/>
          <w:szCs w:val="28"/>
        </w:rPr>
        <w:t xml:space="preserve"> </w:t>
      </w:r>
      <w:r w:rsidR="00C50927" w:rsidRPr="00F474A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50927">
        <w:rPr>
          <w:rFonts w:ascii="Times New Roman" w:hAnsi="Times New Roman" w:cs="Times New Roman"/>
          <w:sz w:val="28"/>
          <w:szCs w:val="28"/>
        </w:rPr>
        <w:t xml:space="preserve">                            В.В.Суворов</w:t>
      </w: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462A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6E5D" w:rsidRPr="009C47FB" w:rsidRDefault="00006E5D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47FB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06E5D" w:rsidRPr="009C47FB" w:rsidRDefault="00006E5D" w:rsidP="00006E5D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47FB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</w:p>
    <w:p w:rsidR="00006E5D" w:rsidRPr="009C47FB" w:rsidRDefault="00006E5D" w:rsidP="00006E5D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47FB">
        <w:rPr>
          <w:rFonts w:ascii="Times New Roman" w:eastAsia="Calibri" w:hAnsi="Times New Roman" w:cs="Times New Roman"/>
          <w:sz w:val="28"/>
          <w:szCs w:val="28"/>
        </w:rPr>
        <w:t>Никольского сельского поселения</w:t>
      </w:r>
    </w:p>
    <w:p w:rsidR="0020358E" w:rsidRDefault="00006E5D" w:rsidP="0020358E">
      <w:pPr>
        <w:pStyle w:val="ConsTitle"/>
        <w:widowControl/>
        <w:ind w:right="0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20358E">
        <w:rPr>
          <w:rFonts w:ascii="Times New Roman" w:eastAsia="Calibri" w:hAnsi="Times New Roman" w:cs="Times New Roman"/>
          <w:b w:val="0"/>
          <w:sz w:val="28"/>
          <w:szCs w:val="28"/>
        </w:rPr>
        <w:t>Сычевского района Смоленской</w:t>
      </w:r>
    </w:p>
    <w:p w:rsidR="0020358E" w:rsidRDefault="00006E5D" w:rsidP="0020358E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20358E">
        <w:rPr>
          <w:rFonts w:ascii="Times New Roman" w:eastAsia="Calibri" w:hAnsi="Times New Roman" w:cs="Times New Roman"/>
          <w:b w:val="0"/>
          <w:sz w:val="28"/>
          <w:szCs w:val="28"/>
        </w:rPr>
        <w:t xml:space="preserve"> области от </w:t>
      </w:r>
      <w:r w:rsidRPr="0020358E">
        <w:rPr>
          <w:rFonts w:ascii="Times New Roman" w:hAnsi="Times New Roman"/>
          <w:b w:val="0"/>
          <w:sz w:val="28"/>
          <w:szCs w:val="28"/>
        </w:rPr>
        <w:t xml:space="preserve"> </w:t>
      </w:r>
      <w:r w:rsidR="000E3361" w:rsidRPr="0020358E">
        <w:rPr>
          <w:rFonts w:ascii="Times New Roman" w:hAnsi="Times New Roman"/>
          <w:b w:val="0"/>
          <w:sz w:val="28"/>
          <w:szCs w:val="28"/>
        </w:rPr>
        <w:t>12.11.</w:t>
      </w:r>
      <w:r w:rsidRPr="0020358E">
        <w:rPr>
          <w:rFonts w:ascii="Times New Roman" w:hAnsi="Times New Roman"/>
          <w:b w:val="0"/>
          <w:sz w:val="28"/>
          <w:szCs w:val="28"/>
        </w:rPr>
        <w:t>2018 г. №</w:t>
      </w:r>
      <w:r w:rsidR="000E3361" w:rsidRPr="0020358E">
        <w:rPr>
          <w:rFonts w:ascii="Times New Roman" w:hAnsi="Times New Roman"/>
          <w:b w:val="0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58E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>(в редакции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0358E">
        <w:rPr>
          <w:rFonts w:ascii="Times New Roman" w:hAnsi="Times New Roman"/>
          <w:b w:val="0"/>
          <w:sz w:val="24"/>
          <w:szCs w:val="24"/>
        </w:rPr>
        <w:t xml:space="preserve"> решения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0358E">
        <w:rPr>
          <w:rFonts w:ascii="Times New Roman" w:hAnsi="Times New Roman"/>
          <w:b w:val="0"/>
          <w:sz w:val="24"/>
          <w:szCs w:val="24"/>
        </w:rPr>
        <w:t xml:space="preserve">Совета депутатов    </w:t>
      </w:r>
    </w:p>
    <w:p w:rsidR="0020358E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 xml:space="preserve">Никольского сельского поселения  </w:t>
      </w:r>
    </w:p>
    <w:p w:rsidR="0020358E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 xml:space="preserve">Сычевского   района Смоленской </w:t>
      </w:r>
      <w:r w:rsidR="00462A8C" w:rsidRPr="0020358E">
        <w:rPr>
          <w:rFonts w:ascii="Times New Roman" w:hAnsi="Times New Roman"/>
          <w:b w:val="0"/>
          <w:sz w:val="24"/>
          <w:szCs w:val="24"/>
        </w:rPr>
        <w:t>области</w:t>
      </w:r>
      <w:r w:rsidRPr="0020358E">
        <w:rPr>
          <w:rFonts w:ascii="Times New Roman" w:hAnsi="Times New Roman"/>
          <w:b w:val="0"/>
          <w:sz w:val="24"/>
          <w:szCs w:val="24"/>
        </w:rPr>
        <w:t xml:space="preserve">   </w:t>
      </w:r>
    </w:p>
    <w:p w:rsidR="00116CE2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 xml:space="preserve">   от 17.04.2019 г. № 13</w:t>
      </w:r>
      <w:r w:rsidR="00462A8C">
        <w:rPr>
          <w:rFonts w:ascii="Times New Roman" w:hAnsi="Times New Roman"/>
          <w:b w:val="0"/>
          <w:sz w:val="24"/>
          <w:szCs w:val="24"/>
        </w:rPr>
        <w:t>, от 22.10.2019 №30</w:t>
      </w:r>
    </w:p>
    <w:p w:rsidR="0020358E" w:rsidRPr="0020358E" w:rsidRDefault="00116CE2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25.10.2021.№ 16</w:t>
      </w:r>
      <w:r w:rsidR="00FB1CE6">
        <w:rPr>
          <w:rFonts w:ascii="Times New Roman" w:hAnsi="Times New Roman"/>
          <w:b w:val="0"/>
          <w:sz w:val="24"/>
          <w:szCs w:val="24"/>
        </w:rPr>
        <w:t>, от18.11.2021 №24</w:t>
      </w:r>
      <w:r w:rsidR="0020358E" w:rsidRPr="0020358E">
        <w:rPr>
          <w:rFonts w:ascii="Times New Roman" w:hAnsi="Times New Roman"/>
          <w:b w:val="0"/>
          <w:sz w:val="24"/>
          <w:szCs w:val="24"/>
        </w:rPr>
        <w:t>)</w:t>
      </w:r>
    </w:p>
    <w:p w:rsidR="00287CC3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 xml:space="preserve">    </w:t>
      </w: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474A5">
        <w:rPr>
          <w:rFonts w:ascii="Times New Roman" w:hAnsi="Times New Roman" w:cs="Times New Roman"/>
          <w:sz w:val="28"/>
          <w:szCs w:val="28"/>
        </w:rPr>
        <w:t>ПОЛОЖЕНИЕ</w:t>
      </w: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</w:t>
      </w:r>
      <w:r w:rsidR="00006E5D">
        <w:rPr>
          <w:rFonts w:ascii="Times New Roman" w:hAnsi="Times New Roman" w:cs="Times New Roman"/>
          <w:sz w:val="28"/>
          <w:szCs w:val="28"/>
        </w:rPr>
        <w:t xml:space="preserve"> НИКОЛЬСКОГО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6816" w:rsidRPr="00F474A5" w:rsidRDefault="00D868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1.1. Налог на имущество физических лиц (далее - налог) вводится в действие на территории </w:t>
      </w:r>
      <w:r w:rsidR="00006E5D">
        <w:rPr>
          <w:rFonts w:ascii="Times New Roman" w:hAnsi="Times New Roman" w:cs="Times New Roman"/>
          <w:sz w:val="28"/>
          <w:szCs w:val="28"/>
        </w:rPr>
        <w:t>Никольского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обязателен к уплате на территории муниципального образования.</w:t>
      </w:r>
    </w:p>
    <w:p w:rsidR="00287CC3" w:rsidRPr="00F474A5" w:rsidRDefault="00287CC3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1.2. Настоящим Положением определяются налоговые ставки, особенности определения налоговой базы и сроки уплаты налога на имущество физических лиц. Иные положения, относящиеся к налогу на имущество физических лиц, определяются </w:t>
      </w:r>
      <w:hyperlink r:id="rId12" w:history="1">
        <w:r w:rsidRPr="0097174D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"Налог на имущество физических лиц" Налогового кодекса Российской Федерации.</w:t>
      </w:r>
    </w:p>
    <w:p w:rsidR="00287CC3" w:rsidRDefault="00287CC3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2. Налоговая база</w:t>
      </w:r>
    </w:p>
    <w:p w:rsidR="00D86816" w:rsidRPr="00F474A5" w:rsidRDefault="00D86816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CC3" w:rsidRPr="00F474A5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стоимости.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A8C" w:rsidRPr="00462A8C" w:rsidRDefault="00462A8C" w:rsidP="00462A8C">
      <w:pPr>
        <w:pStyle w:val="ac"/>
        <w:ind w:firstLine="709"/>
        <w:jc w:val="center"/>
        <w:rPr>
          <w:b/>
        </w:rPr>
      </w:pPr>
      <w:r w:rsidRPr="00462A8C">
        <w:rPr>
          <w:b/>
        </w:rPr>
        <w:t>3.Порядок определения налоговой базы исходя из кадастровой стоимости объекта налогообложения</w:t>
      </w:r>
    </w:p>
    <w:p w:rsidR="00462A8C" w:rsidRPr="00462A8C" w:rsidRDefault="00462A8C" w:rsidP="00462A8C">
      <w:pPr>
        <w:pStyle w:val="ac"/>
        <w:ind w:firstLine="709"/>
        <w:jc w:val="center"/>
        <w:rPr>
          <w:b/>
        </w:rPr>
      </w:pPr>
    </w:p>
    <w:p w:rsidR="00287CC3" w:rsidRDefault="00462A8C" w:rsidP="00462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A8C">
        <w:rPr>
          <w:rFonts w:ascii="Times New Roman" w:hAnsi="Times New Roman" w:cs="Times New Roman"/>
          <w:sz w:val="28"/>
          <w:szCs w:val="28"/>
        </w:rPr>
        <w:t xml:space="preserve"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периодом, в соответствии со статьей 403 Налогового кодекса Российской Федерации </w:t>
      </w:r>
      <w:r w:rsidR="00287CC3" w:rsidRPr="00462A8C">
        <w:rPr>
          <w:rFonts w:ascii="Times New Roman" w:hAnsi="Times New Roman" w:cs="Times New Roman"/>
          <w:sz w:val="28"/>
          <w:szCs w:val="28"/>
        </w:rPr>
        <w:t>нулю.</w:t>
      </w:r>
    </w:p>
    <w:p w:rsidR="00462A8C" w:rsidRPr="00462A8C" w:rsidRDefault="00462A8C" w:rsidP="00462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A8C">
        <w:rPr>
          <w:rFonts w:ascii="Times New Roman" w:hAnsi="Times New Roman" w:cs="Times New Roman"/>
          <w:sz w:val="24"/>
          <w:szCs w:val="24"/>
        </w:rPr>
        <w:t>(раздел 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8296F">
        <w:rPr>
          <w:rFonts w:ascii="Times New Roman" w:hAnsi="Times New Roman"/>
          <w:sz w:val="24"/>
          <w:szCs w:val="24"/>
        </w:rPr>
        <w:t xml:space="preserve">редакции решения Совета депутатов Никольского сельского поселения Сычевского района </w:t>
      </w:r>
      <w:r>
        <w:rPr>
          <w:rFonts w:ascii="Times New Roman" w:hAnsi="Times New Roman"/>
          <w:sz w:val="24"/>
          <w:szCs w:val="24"/>
        </w:rPr>
        <w:t>Смоленской области от 22.10.2019 г. № 30)</w:t>
      </w:r>
    </w:p>
    <w:p w:rsidR="00462A8C" w:rsidRDefault="00462A8C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Default="00287CC3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4. Налоговые ставки</w:t>
      </w:r>
    </w:p>
    <w:p w:rsidR="00D86816" w:rsidRPr="00F474A5" w:rsidRDefault="00D86816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58E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Налоговые ставки устанавливаются исходя из кадастровой стоимости объекта </w:t>
      </w:r>
      <w:r w:rsidRPr="00F474A5">
        <w:rPr>
          <w:rFonts w:ascii="Times New Roman" w:hAnsi="Times New Roman" w:cs="Times New Roman"/>
          <w:sz w:val="28"/>
          <w:szCs w:val="28"/>
        </w:rPr>
        <w:lastRenderedPageBreak/>
        <w:t>налогообложения в следующих размерах:</w:t>
      </w:r>
    </w:p>
    <w:p w:rsidR="00116CE2" w:rsidRPr="00462A8C" w:rsidRDefault="00116CE2" w:rsidP="00116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0,2</w:t>
      </w:r>
      <w:r w:rsidR="0020358E" w:rsidRPr="00F474A5">
        <w:rPr>
          <w:rFonts w:ascii="Times New Roman" w:hAnsi="Times New Roman" w:cs="Times New Roman"/>
          <w:sz w:val="28"/>
          <w:szCs w:val="28"/>
        </w:rPr>
        <w:t xml:space="preserve"> процента - в отношении:</w:t>
      </w:r>
      <w:r w:rsidRPr="00116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58E" w:rsidRPr="00F474A5" w:rsidRDefault="00116CE2" w:rsidP="00116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0358E">
        <w:rPr>
          <w:rFonts w:ascii="Times New Roman" w:hAnsi="Times New Roman" w:cs="Times New Roman"/>
          <w:sz w:val="28"/>
          <w:szCs w:val="28"/>
        </w:rPr>
        <w:t>- ж</w:t>
      </w:r>
      <w:r w:rsidR="0020358E" w:rsidRPr="00F474A5">
        <w:rPr>
          <w:rFonts w:ascii="Times New Roman" w:hAnsi="Times New Roman" w:cs="Times New Roman"/>
          <w:sz w:val="28"/>
          <w:szCs w:val="28"/>
        </w:rPr>
        <w:t>илых домов, частей жилых домов, квартир, частей квартир, комнат;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4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4A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0358E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4A5">
        <w:rPr>
          <w:rFonts w:ascii="Times New Roman" w:hAnsi="Times New Roman" w:cs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17458" w:history="1">
        <w:r w:rsidRPr="0097174D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97174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F6EB5" w:rsidRPr="0097174D" w:rsidRDefault="00BF6EB5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116CE2" w:rsidRPr="00462A8C" w:rsidRDefault="00BF6EB5" w:rsidP="00116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CE2">
        <w:rPr>
          <w:rFonts w:ascii="Times New Roman" w:hAnsi="Times New Roman" w:cs="Times New Roman"/>
          <w:sz w:val="24"/>
          <w:szCs w:val="24"/>
        </w:rPr>
        <w:t>(</w:t>
      </w:r>
      <w:r w:rsidR="00116CE2">
        <w:rPr>
          <w:rFonts w:ascii="Times New Roman" w:hAnsi="Times New Roman"/>
          <w:sz w:val="24"/>
          <w:szCs w:val="24"/>
        </w:rPr>
        <w:t xml:space="preserve">в </w:t>
      </w:r>
      <w:r w:rsidR="00116CE2" w:rsidRPr="00F8296F">
        <w:rPr>
          <w:rFonts w:ascii="Times New Roman" w:hAnsi="Times New Roman"/>
          <w:sz w:val="24"/>
          <w:szCs w:val="24"/>
        </w:rPr>
        <w:t xml:space="preserve">редакции решения Совета депутатов Никольского сельского поселения Сычевского района </w:t>
      </w:r>
      <w:r w:rsidR="00116CE2">
        <w:rPr>
          <w:rFonts w:ascii="Times New Roman" w:hAnsi="Times New Roman"/>
          <w:sz w:val="24"/>
          <w:szCs w:val="24"/>
        </w:rPr>
        <w:t>Смоленской области от 25.10.2021 г. № 16)</w:t>
      </w:r>
    </w:p>
    <w:p w:rsidR="0020358E" w:rsidRDefault="00116CE2" w:rsidP="00116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58E">
        <w:rPr>
          <w:rFonts w:ascii="Times New Roman" w:hAnsi="Times New Roman" w:cs="Times New Roman"/>
          <w:sz w:val="28"/>
          <w:szCs w:val="28"/>
        </w:rPr>
        <w:t xml:space="preserve">2) </w:t>
      </w:r>
      <w:r w:rsidR="003D3FEC" w:rsidRPr="0085106C">
        <w:rPr>
          <w:rFonts w:ascii="Times New Roman" w:hAnsi="Times New Roman" w:cs="Times New Roman"/>
          <w:sz w:val="28"/>
          <w:szCs w:val="28"/>
        </w:rPr>
        <w:t>1,2 процента в 2022 году, 1,6 процента в 2023 году, 2 процента в 2024 году и последующие годы –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20358E" w:rsidRPr="00F474A5">
        <w:rPr>
          <w:rFonts w:ascii="Times New Roman" w:hAnsi="Times New Roman" w:cs="Times New Roman"/>
          <w:sz w:val="28"/>
          <w:szCs w:val="28"/>
        </w:rPr>
        <w:t>;</w:t>
      </w:r>
    </w:p>
    <w:p w:rsidR="003D3FEC" w:rsidRPr="00462A8C" w:rsidRDefault="003D3FEC" w:rsidP="003D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8296F">
        <w:rPr>
          <w:rFonts w:ascii="Times New Roman" w:hAnsi="Times New Roman"/>
          <w:sz w:val="24"/>
          <w:szCs w:val="24"/>
        </w:rPr>
        <w:t xml:space="preserve">редакции решения Совета депутатов Никольского сельского поселения Сычевского района </w:t>
      </w:r>
      <w:r>
        <w:rPr>
          <w:rFonts w:ascii="Times New Roman" w:hAnsi="Times New Roman"/>
          <w:sz w:val="24"/>
          <w:szCs w:val="24"/>
        </w:rPr>
        <w:t>Смоленской области от 18.11.2021 г. № 24</w:t>
      </w:r>
      <w:r>
        <w:rPr>
          <w:rFonts w:ascii="Times New Roman" w:hAnsi="Times New Roman"/>
          <w:sz w:val="24"/>
          <w:szCs w:val="24"/>
        </w:rPr>
        <w:t>)</w:t>
      </w:r>
    </w:p>
    <w:p w:rsidR="0020358E" w:rsidRPr="00F474A5" w:rsidRDefault="003D3FEC" w:rsidP="003D3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" w:name="_GoBack"/>
      <w:bookmarkEnd w:id="1"/>
      <w:r w:rsidR="0020358E">
        <w:rPr>
          <w:rFonts w:ascii="Times New Roman" w:hAnsi="Times New Roman" w:cs="Times New Roman"/>
          <w:sz w:val="28"/>
          <w:szCs w:val="28"/>
        </w:rPr>
        <w:t>3) 2 процента – в отношении</w:t>
      </w:r>
      <w:r w:rsidR="0020358E" w:rsidRPr="00F474A5">
        <w:rPr>
          <w:rFonts w:ascii="Times New Roman" w:hAnsi="Times New Roman" w:cs="Times New Roman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20358E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74A5">
        <w:rPr>
          <w:rFonts w:ascii="Times New Roman" w:hAnsi="Times New Roman" w:cs="Times New Roman"/>
          <w:sz w:val="28"/>
          <w:szCs w:val="28"/>
        </w:rPr>
        <w:t>) 0,5 процента - в отношении прочих объектов налогообложения.</w:t>
      </w:r>
    </w:p>
    <w:p w:rsidR="00122A32" w:rsidRPr="00F8296F" w:rsidRDefault="00122A32" w:rsidP="00122A3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F8296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8296F">
        <w:rPr>
          <w:rFonts w:ascii="Times New Roman" w:hAnsi="Times New Roman"/>
          <w:sz w:val="24"/>
          <w:szCs w:val="24"/>
        </w:rPr>
        <w:t xml:space="preserve">редакции решения Совета депутатов Никольского сельского поселения Сычевского района </w:t>
      </w:r>
      <w:r>
        <w:rPr>
          <w:rFonts w:ascii="Times New Roman" w:hAnsi="Times New Roman"/>
          <w:sz w:val="24"/>
          <w:szCs w:val="24"/>
        </w:rPr>
        <w:t>Смоленской области от 17.04.2019 г. № 13</w:t>
      </w:r>
      <w:r w:rsidRPr="00F8296F">
        <w:rPr>
          <w:rFonts w:ascii="Times New Roman" w:hAnsi="Times New Roman"/>
          <w:sz w:val="24"/>
          <w:szCs w:val="24"/>
        </w:rPr>
        <w:t>)</w:t>
      </w:r>
    </w:p>
    <w:p w:rsidR="00122A32" w:rsidRPr="00F474A5" w:rsidRDefault="00122A32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Default="00287CC3" w:rsidP="00122A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5. Налоговые льготы</w:t>
      </w:r>
    </w:p>
    <w:p w:rsidR="00D86816" w:rsidRPr="00F474A5" w:rsidRDefault="00D86816" w:rsidP="00122A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Право на налоговые льготы имеют категории налогоплательщиков, указанные в </w:t>
      </w:r>
      <w:hyperlink r:id="rId13" w:history="1">
        <w:r w:rsidR="00287CC3" w:rsidRPr="00006E5D">
          <w:rPr>
            <w:rFonts w:ascii="Times New Roman" w:hAnsi="Times New Roman" w:cs="Times New Roman"/>
            <w:sz w:val="28"/>
            <w:szCs w:val="28"/>
          </w:rPr>
          <w:t>ст. 407</w:t>
        </w:r>
      </w:hyperlink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87CC3" w:rsidRPr="00F474A5" w:rsidRDefault="00287CC3" w:rsidP="00006E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Порядок применения налоговых льгот устанавливается Налоговым </w:t>
      </w:r>
      <w:hyperlink r:id="rId14" w:history="1">
        <w:r w:rsidRPr="00006E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06E5D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0358E" w:rsidRDefault="0020358E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74A5" w:rsidRDefault="00F474A5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74A5">
        <w:rPr>
          <w:rFonts w:ascii="Times New Roman" w:hAnsi="Times New Roman" w:cs="Times New Roman"/>
          <w:sz w:val="28"/>
          <w:szCs w:val="28"/>
        </w:rPr>
        <w:t>. Порядок исчисления суммы налога</w:t>
      </w:r>
    </w:p>
    <w:p w:rsidR="00D86816" w:rsidRPr="00F474A5" w:rsidRDefault="00D86816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3BC" w:rsidRDefault="00F474A5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Исчисление суммы налога на имущество физических лиц производится в соответствии со </w:t>
      </w:r>
      <w:hyperlink r:id="rId15" w:history="1">
        <w:r w:rsidRPr="00006E5D">
          <w:rPr>
            <w:rFonts w:ascii="Times New Roman" w:hAnsi="Times New Roman" w:cs="Times New Roman"/>
            <w:sz w:val="28"/>
            <w:szCs w:val="28"/>
          </w:rPr>
          <w:t>статьей 408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0358E" w:rsidRDefault="0020358E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Default="007861EB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7CC3" w:rsidRPr="00F474A5">
        <w:rPr>
          <w:rFonts w:ascii="Times New Roman" w:hAnsi="Times New Roman" w:cs="Times New Roman"/>
          <w:sz w:val="28"/>
          <w:szCs w:val="28"/>
        </w:rPr>
        <w:t>. Срок уплаты налога</w:t>
      </w:r>
    </w:p>
    <w:p w:rsidR="00D86816" w:rsidRPr="00F474A5" w:rsidRDefault="00D86816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4002" w:rsidRPr="00F474A5" w:rsidRDefault="00287CC3" w:rsidP="00F87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sectPr w:rsidR="00364002" w:rsidRPr="00F474A5" w:rsidSect="00A46C2E">
      <w:headerReference w:type="default" r:id="rId16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BC" w:rsidRDefault="000B70BC" w:rsidP="00A46C2E">
      <w:pPr>
        <w:spacing w:after="0" w:line="240" w:lineRule="auto"/>
      </w:pPr>
      <w:r>
        <w:separator/>
      </w:r>
    </w:p>
  </w:endnote>
  <w:endnote w:type="continuationSeparator" w:id="0">
    <w:p w:rsidR="000B70BC" w:rsidRDefault="000B70BC" w:rsidP="00A4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BC" w:rsidRDefault="000B70BC" w:rsidP="00A46C2E">
      <w:pPr>
        <w:spacing w:after="0" w:line="240" w:lineRule="auto"/>
      </w:pPr>
      <w:r>
        <w:separator/>
      </w:r>
    </w:p>
  </w:footnote>
  <w:footnote w:type="continuationSeparator" w:id="0">
    <w:p w:rsidR="000B70BC" w:rsidRDefault="000B70BC" w:rsidP="00A4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8380"/>
      <w:docPartObj>
        <w:docPartGallery w:val="Page Numbers (Top of Page)"/>
        <w:docPartUnique/>
      </w:docPartObj>
    </w:sdtPr>
    <w:sdtEndPr/>
    <w:sdtContent>
      <w:p w:rsidR="00A46C2E" w:rsidRDefault="003903B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F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6C2E" w:rsidRDefault="00A46C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CC3"/>
    <w:rsid w:val="00006E5D"/>
    <w:rsid w:val="00046832"/>
    <w:rsid w:val="000A72D3"/>
    <w:rsid w:val="000A759E"/>
    <w:rsid w:val="000B70BC"/>
    <w:rsid w:val="000D35C0"/>
    <w:rsid w:val="000E3361"/>
    <w:rsid w:val="00116CE2"/>
    <w:rsid w:val="00122A32"/>
    <w:rsid w:val="001530E2"/>
    <w:rsid w:val="00182524"/>
    <w:rsid w:val="0020358E"/>
    <w:rsid w:val="00287CC3"/>
    <w:rsid w:val="002912AC"/>
    <w:rsid w:val="002F2FB2"/>
    <w:rsid w:val="003074D1"/>
    <w:rsid w:val="0031023B"/>
    <w:rsid w:val="00364002"/>
    <w:rsid w:val="003903B6"/>
    <w:rsid w:val="003D3FEC"/>
    <w:rsid w:val="003D659A"/>
    <w:rsid w:val="003E0E28"/>
    <w:rsid w:val="00407016"/>
    <w:rsid w:val="00462A8C"/>
    <w:rsid w:val="005F38FC"/>
    <w:rsid w:val="00600B25"/>
    <w:rsid w:val="00630DC6"/>
    <w:rsid w:val="0068429E"/>
    <w:rsid w:val="006A5EE5"/>
    <w:rsid w:val="007861EB"/>
    <w:rsid w:val="0085270E"/>
    <w:rsid w:val="00867212"/>
    <w:rsid w:val="008F35ED"/>
    <w:rsid w:val="00913A54"/>
    <w:rsid w:val="0091435F"/>
    <w:rsid w:val="00953776"/>
    <w:rsid w:val="0097174D"/>
    <w:rsid w:val="00A46C2E"/>
    <w:rsid w:val="00B47152"/>
    <w:rsid w:val="00B5200E"/>
    <w:rsid w:val="00B96F23"/>
    <w:rsid w:val="00BD1667"/>
    <w:rsid w:val="00BE3672"/>
    <w:rsid w:val="00BF0DE3"/>
    <w:rsid w:val="00BF6EB5"/>
    <w:rsid w:val="00C50927"/>
    <w:rsid w:val="00C66B91"/>
    <w:rsid w:val="00D86816"/>
    <w:rsid w:val="00D93BF0"/>
    <w:rsid w:val="00DA082F"/>
    <w:rsid w:val="00E452C2"/>
    <w:rsid w:val="00F31311"/>
    <w:rsid w:val="00F474A5"/>
    <w:rsid w:val="00F564E6"/>
    <w:rsid w:val="00F7059B"/>
    <w:rsid w:val="00F730FE"/>
    <w:rsid w:val="00F873BC"/>
    <w:rsid w:val="00FB1CE6"/>
    <w:rsid w:val="00FB70B8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A3D1"/>
  <w15:docId w15:val="{E5902124-DC76-4055-A51B-04A6B551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C66B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C5092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C50927"/>
    <w:rPr>
      <w:color w:val="0000FF"/>
      <w:u w:val="single"/>
    </w:rPr>
  </w:style>
  <w:style w:type="paragraph" w:styleId="a6">
    <w:name w:val="header"/>
    <w:basedOn w:val="a"/>
    <w:link w:val="a7"/>
    <w:unhideWhenUsed/>
    <w:rsid w:val="00A4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C2E"/>
  </w:style>
  <w:style w:type="paragraph" w:styleId="a8">
    <w:name w:val="footer"/>
    <w:basedOn w:val="a"/>
    <w:link w:val="a9"/>
    <w:uiPriority w:val="99"/>
    <w:semiHidden/>
    <w:unhideWhenUsed/>
    <w:rsid w:val="00A4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C2E"/>
  </w:style>
  <w:style w:type="paragraph" w:styleId="aa">
    <w:name w:val="Balloon Text"/>
    <w:basedOn w:val="a"/>
    <w:link w:val="ab"/>
    <w:semiHidden/>
    <w:unhideWhenUsed/>
    <w:rsid w:val="00F8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3B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22A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462A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consultantplus://offline/ref=386F952DC4BAD690E91A2EBCC9F41EB687376716C03B646E8B05E86A1D78E4937261515DE28A0C966FE8079535D8411CDE10EE1C5C1708J6M8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86F952DC4BAD690E91A2EBCC9F41EB687376716C03B646E8B05E86A1D78E4937261515DE28A05956FE8079535D8411CDE10EE1C5C1708J6M8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F952DC4BAD690E91A30B1DF9843BC823C3113CC3C683AD15AB3374A71EEC4352E080DA6DC099363A257D07ED7411AJCM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86F952DC4BAD690E91A2EBCC9F41EB687376716C03B646E8B05E86A1D78E4937261515DE28D05956FE8079535D8411CDE10EE1C5C1708J6M8K" TargetMode="External"/><Relationship Id="rId10" Type="http://schemas.openxmlformats.org/officeDocument/2006/relationships/hyperlink" Target="consultantplus://offline/ref=386F952DC4BAD690E91A2EBCC9F41EB687376716C03B646E8B05E86A1D78E49360610951E28E1A9265A254D161JDM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F952DC4BAD690E91A2EBCC9F41EB6863E6E1CC236646E8B05E86A1D78E49360610951E28E1A9265A254D161JDMDK" TargetMode="External"/><Relationship Id="rId14" Type="http://schemas.openxmlformats.org/officeDocument/2006/relationships/hyperlink" Target="consultantplus://offline/ref=386F952DC4BAD690E91A2EBCC9F41EB687376716C03B646E8B05E86A1D78E49360610951E28E1A9265A254D161JD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DEB8-A4C6-4B13-A07F-7BD4C0CA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2018-11-08T06:55:00Z</cp:lastPrinted>
  <dcterms:created xsi:type="dcterms:W3CDTF">2018-11-07T10:53:00Z</dcterms:created>
  <dcterms:modified xsi:type="dcterms:W3CDTF">2021-11-18T12:58:00Z</dcterms:modified>
</cp:coreProperties>
</file>